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67441" w14:textId="7A764EF9" w:rsidR="00C26E4E" w:rsidRPr="00866C02" w:rsidRDefault="008141B5" w:rsidP="0001457E">
      <w:pPr>
        <w:widowControl/>
        <w:ind w:firstLine="0"/>
        <w:rPr>
          <w:b/>
          <w:bCs/>
          <w:color w:val="FF0000"/>
        </w:rPr>
      </w:pPr>
      <w:r w:rsidRPr="00407345">
        <w:rPr>
          <w:b/>
          <w:bCs/>
          <w:color w:val="FF0000"/>
        </w:rPr>
        <w:t xml:space="preserve">   </w:t>
      </w:r>
    </w:p>
    <w:p w14:paraId="2466C14C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151258BA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7BE2A26C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407DF4AF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3B20A355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22F14D1C" w14:textId="7E106FE2" w:rsidR="0067251A" w:rsidRPr="00960275" w:rsidRDefault="0067251A" w:rsidP="0001457E">
      <w:pPr>
        <w:widowControl/>
        <w:ind w:firstLine="0"/>
        <w:jc w:val="center"/>
        <w:rPr>
          <w:b/>
          <w:bCs/>
          <w:color w:val="FF0000"/>
        </w:rPr>
      </w:pPr>
    </w:p>
    <w:p w14:paraId="6E26D1D6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10CD775F" w14:textId="77777777" w:rsidR="00AE374D" w:rsidRPr="00960275" w:rsidRDefault="0067251A" w:rsidP="0001457E">
      <w:pPr>
        <w:widowControl/>
        <w:ind w:firstLine="0"/>
        <w:jc w:val="center"/>
        <w:outlineLvl w:val="0"/>
        <w:rPr>
          <w:b/>
          <w:bCs/>
          <w:caps/>
        </w:rPr>
      </w:pPr>
      <w:r w:rsidRPr="00960275">
        <w:rPr>
          <w:b/>
          <w:bCs/>
          <w:caps/>
        </w:rPr>
        <w:t>Материалы по обоснованию</w:t>
      </w:r>
    </w:p>
    <w:p w14:paraId="3ECAB748" w14:textId="35692645" w:rsidR="00C26E4E" w:rsidRPr="00960275" w:rsidRDefault="0067251A" w:rsidP="0001457E">
      <w:pPr>
        <w:widowControl/>
        <w:ind w:firstLine="0"/>
        <w:jc w:val="center"/>
        <w:rPr>
          <w:b/>
          <w:bCs/>
          <w:caps/>
        </w:rPr>
      </w:pPr>
      <w:r w:rsidRPr="00960275">
        <w:rPr>
          <w:b/>
          <w:bCs/>
          <w:caps/>
        </w:rPr>
        <w:t xml:space="preserve"> проекта изменений в генеральный план </w:t>
      </w:r>
    </w:p>
    <w:p w14:paraId="217407AC" w14:textId="4B95FA0E" w:rsidR="00895D8F" w:rsidRPr="00895D8F" w:rsidRDefault="007E1CB8" w:rsidP="00895D8F">
      <w:pPr>
        <w:widowControl/>
        <w:ind w:firstLine="0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сель</w:t>
      </w:r>
      <w:r w:rsidRPr="00895D8F">
        <w:rPr>
          <w:b/>
          <w:bCs/>
          <w:caps/>
        </w:rPr>
        <w:t xml:space="preserve">СКОГО </w:t>
      </w:r>
      <w:r w:rsidR="00895D8F" w:rsidRPr="00895D8F">
        <w:rPr>
          <w:b/>
          <w:bCs/>
          <w:caps/>
        </w:rPr>
        <w:t xml:space="preserve">ПОСЕЛЕНИЯ </w:t>
      </w:r>
      <w:r w:rsidRPr="00895D8F">
        <w:rPr>
          <w:b/>
          <w:bCs/>
          <w:caps/>
        </w:rPr>
        <w:t>С</w:t>
      </w:r>
      <w:r>
        <w:rPr>
          <w:b/>
          <w:bCs/>
          <w:caps/>
        </w:rPr>
        <w:t>ерноводск</w:t>
      </w:r>
      <w:r w:rsidRPr="00895D8F">
        <w:rPr>
          <w:b/>
          <w:bCs/>
          <w:caps/>
        </w:rPr>
        <w:t xml:space="preserve"> </w:t>
      </w:r>
    </w:p>
    <w:p w14:paraId="7B5705B5" w14:textId="53A6CF44" w:rsidR="00895D8F" w:rsidRPr="00895D8F" w:rsidRDefault="00895D8F" w:rsidP="00895D8F">
      <w:pPr>
        <w:widowControl/>
        <w:ind w:firstLine="0"/>
        <w:jc w:val="center"/>
        <w:outlineLvl w:val="0"/>
        <w:rPr>
          <w:b/>
          <w:bCs/>
          <w:caps/>
        </w:rPr>
      </w:pPr>
      <w:r w:rsidRPr="00895D8F">
        <w:rPr>
          <w:b/>
          <w:bCs/>
          <w:caps/>
        </w:rPr>
        <w:t xml:space="preserve">МУНИЦИПАЛЬНОГО РАЙОНА </w:t>
      </w:r>
      <w:r w:rsidR="007E1CB8">
        <w:rPr>
          <w:b/>
          <w:bCs/>
          <w:caps/>
        </w:rPr>
        <w:t>сергиевский</w:t>
      </w:r>
      <w:r w:rsidR="007E1CB8" w:rsidRPr="00895D8F">
        <w:rPr>
          <w:b/>
          <w:bCs/>
          <w:caps/>
        </w:rPr>
        <w:t xml:space="preserve"> </w:t>
      </w:r>
    </w:p>
    <w:p w14:paraId="7EA8F769" w14:textId="5482E1BF" w:rsidR="0067251A" w:rsidRPr="00960275" w:rsidRDefault="00895D8F" w:rsidP="00895D8F">
      <w:pPr>
        <w:widowControl/>
        <w:ind w:firstLine="0"/>
        <w:jc w:val="center"/>
        <w:outlineLvl w:val="0"/>
        <w:rPr>
          <w:b/>
          <w:bCs/>
        </w:rPr>
      </w:pPr>
      <w:r w:rsidRPr="00895D8F">
        <w:rPr>
          <w:b/>
          <w:bCs/>
          <w:caps/>
        </w:rPr>
        <w:t>САМАРСКОЙ ОБЛАСТИ</w:t>
      </w:r>
    </w:p>
    <w:p w14:paraId="01E607D9" w14:textId="77777777" w:rsidR="00C26E4E" w:rsidRPr="00960275" w:rsidRDefault="00C26E4E" w:rsidP="0001457E">
      <w:pPr>
        <w:widowControl/>
        <w:ind w:firstLine="0"/>
        <w:jc w:val="right"/>
        <w:rPr>
          <w:b/>
          <w:bCs/>
          <w:i/>
        </w:rPr>
      </w:pPr>
    </w:p>
    <w:p w14:paraId="70C7B645" w14:textId="77777777" w:rsidR="00C26E4E" w:rsidRDefault="00C26E4E" w:rsidP="0001457E">
      <w:pPr>
        <w:widowControl/>
        <w:ind w:firstLine="0"/>
        <w:jc w:val="right"/>
        <w:rPr>
          <w:b/>
          <w:bCs/>
          <w:i/>
        </w:rPr>
      </w:pPr>
    </w:p>
    <w:p w14:paraId="6DAD910C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36A2633C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0EC5C19A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53A0EB63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5F7328E1" w14:textId="77777777" w:rsidR="00687D10" w:rsidRPr="00960275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38A855E0" w14:textId="77777777" w:rsidR="00C26E4E" w:rsidRPr="00960275" w:rsidRDefault="00C26E4E" w:rsidP="0001457E">
      <w:pPr>
        <w:widowControl/>
        <w:ind w:firstLine="0"/>
        <w:jc w:val="right"/>
        <w:rPr>
          <w:b/>
          <w:bCs/>
          <w:i/>
        </w:rPr>
      </w:pPr>
    </w:p>
    <w:p w14:paraId="2CF35701" w14:textId="02401979" w:rsidR="00C26E4E" w:rsidRPr="00960275" w:rsidRDefault="0067251A" w:rsidP="0001457E">
      <w:pPr>
        <w:widowControl/>
        <w:tabs>
          <w:tab w:val="num" w:pos="360"/>
        </w:tabs>
        <w:ind w:firstLine="0"/>
        <w:jc w:val="center"/>
        <w:outlineLvl w:val="0"/>
        <w:rPr>
          <w:b/>
        </w:rPr>
      </w:pPr>
      <w:r w:rsidRPr="00960275">
        <w:rPr>
          <w:b/>
        </w:rPr>
        <w:t>ПОЯСНИТЕЛЬНАЯ ЗАПИСКА</w:t>
      </w:r>
    </w:p>
    <w:p w14:paraId="2F7DA56D" w14:textId="77777777" w:rsidR="0067251A" w:rsidRPr="00960275" w:rsidRDefault="0067251A" w:rsidP="0001457E">
      <w:pPr>
        <w:widowControl/>
        <w:tabs>
          <w:tab w:val="num" w:pos="360"/>
        </w:tabs>
        <w:ind w:firstLine="0"/>
        <w:jc w:val="center"/>
        <w:rPr>
          <w:b/>
          <w:color w:val="FF0000"/>
        </w:rPr>
      </w:pPr>
    </w:p>
    <w:p w14:paraId="0E5D9908" w14:textId="77777777" w:rsidR="00C26E4E" w:rsidRPr="00960275" w:rsidRDefault="00C26E4E" w:rsidP="0001457E">
      <w:pPr>
        <w:widowControl/>
        <w:tabs>
          <w:tab w:val="num" w:pos="360"/>
        </w:tabs>
        <w:ind w:firstLine="0"/>
        <w:jc w:val="center"/>
        <w:rPr>
          <w:b/>
          <w:color w:val="FF0000"/>
        </w:rPr>
      </w:pPr>
    </w:p>
    <w:p w14:paraId="37C48F50" w14:textId="77777777" w:rsidR="00C26E4E" w:rsidRDefault="00C26E4E" w:rsidP="0001457E">
      <w:pPr>
        <w:widowControl/>
        <w:ind w:firstLine="0"/>
        <w:jc w:val="left"/>
        <w:rPr>
          <w:b/>
          <w:bCs/>
          <w:color w:val="FF0000"/>
        </w:rPr>
      </w:pPr>
    </w:p>
    <w:p w14:paraId="5FF41980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32833491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6E847C2F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6B9D0B49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02C6E53C" w14:textId="77777777" w:rsidR="00687D10" w:rsidRPr="00960275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7FCEA016" w14:textId="77777777" w:rsidR="007703FE" w:rsidRDefault="00C26E4E" w:rsidP="00407345">
      <w:pPr>
        <w:widowControl/>
        <w:ind w:firstLine="0"/>
        <w:outlineLvl w:val="0"/>
      </w:pPr>
      <w:r w:rsidRPr="00AA362B">
        <w:t xml:space="preserve">Заказчик:  </w:t>
      </w:r>
      <w:r w:rsidR="00700E4C" w:rsidRPr="00AA362B">
        <w:t>Администрация</w:t>
      </w:r>
      <w:r w:rsidR="00E065B1" w:rsidRPr="00AA362B">
        <w:t xml:space="preserve"> сельского поселения Серноводск муниципального района Сергиевский Самарской области.</w:t>
      </w:r>
      <w:r w:rsidR="00560AAB">
        <w:t xml:space="preserve"> </w:t>
      </w:r>
    </w:p>
    <w:p w14:paraId="12281ED1" w14:textId="34E07111" w:rsidR="007E1CB8" w:rsidRPr="00AA362B" w:rsidRDefault="00E065B1" w:rsidP="0001457E">
      <w:pPr>
        <w:widowControl/>
        <w:ind w:firstLine="0"/>
        <w:jc w:val="left"/>
        <w:outlineLvl w:val="0"/>
      </w:pPr>
      <w:r w:rsidRPr="00AA362B">
        <w:t>Муниципальный контракт №62/18 от 19.04.2018</w:t>
      </w:r>
    </w:p>
    <w:p w14:paraId="41BBABD8" w14:textId="77777777" w:rsidR="00C26E4E" w:rsidRPr="00960275" w:rsidRDefault="00C26E4E" w:rsidP="0001457E">
      <w:pPr>
        <w:widowControl/>
        <w:ind w:firstLine="0"/>
        <w:jc w:val="left"/>
      </w:pPr>
      <w:r w:rsidRPr="00960275">
        <w:t>Исполнитель: ООО «ОКТОГОН»</w:t>
      </w:r>
    </w:p>
    <w:p w14:paraId="57BC5DE6" w14:textId="77777777" w:rsidR="00C26E4E" w:rsidRPr="00960275" w:rsidRDefault="00C26E4E" w:rsidP="0001457E">
      <w:pPr>
        <w:widowControl/>
        <w:ind w:firstLine="0"/>
        <w:jc w:val="center"/>
        <w:rPr>
          <w:color w:val="FF0000"/>
        </w:rPr>
      </w:pPr>
    </w:p>
    <w:p w14:paraId="7B62A7EA" w14:textId="77777777" w:rsidR="00693ABC" w:rsidRPr="00960275" w:rsidRDefault="00693ABC" w:rsidP="0001457E">
      <w:pPr>
        <w:widowControl/>
        <w:ind w:firstLine="0"/>
        <w:jc w:val="center"/>
        <w:rPr>
          <w:color w:val="FF0000"/>
        </w:rPr>
      </w:pPr>
    </w:p>
    <w:p w14:paraId="12D0C0B5" w14:textId="77777777" w:rsidR="00693ABC" w:rsidRDefault="00693ABC" w:rsidP="0001457E">
      <w:pPr>
        <w:widowControl/>
        <w:ind w:firstLine="0"/>
        <w:jc w:val="center"/>
        <w:rPr>
          <w:color w:val="FF0000"/>
        </w:rPr>
      </w:pPr>
    </w:p>
    <w:p w14:paraId="2354F010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0C8A5150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315E16B9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019A7494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1D76FC2D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78B51CD7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57206F49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125A1977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258FAAD2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139903CC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703363DA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7E8A8B9E" w14:textId="77777777" w:rsidR="00687D10" w:rsidRPr="00960275" w:rsidRDefault="00687D10" w:rsidP="0001457E">
      <w:pPr>
        <w:widowControl/>
        <w:ind w:firstLine="0"/>
        <w:jc w:val="center"/>
        <w:rPr>
          <w:color w:val="FF0000"/>
        </w:rPr>
      </w:pPr>
    </w:p>
    <w:p w14:paraId="7A33E83D" w14:textId="77777777" w:rsidR="00C26E4E" w:rsidRPr="00960275" w:rsidRDefault="00C26E4E" w:rsidP="0001457E">
      <w:pPr>
        <w:widowControl/>
        <w:ind w:firstLine="0"/>
        <w:jc w:val="center"/>
        <w:rPr>
          <w:b/>
        </w:rPr>
      </w:pPr>
      <w:r w:rsidRPr="00960275">
        <w:rPr>
          <w:b/>
        </w:rPr>
        <w:t>г. Самара</w:t>
      </w:r>
    </w:p>
    <w:p w14:paraId="0584047F" w14:textId="54946194" w:rsidR="00E065B1" w:rsidRDefault="00C26E4E" w:rsidP="00407345">
      <w:pPr>
        <w:widowControl/>
        <w:ind w:firstLine="0"/>
        <w:jc w:val="center"/>
        <w:rPr>
          <w:b/>
        </w:rPr>
      </w:pPr>
      <w:r w:rsidRPr="00960275">
        <w:rPr>
          <w:b/>
        </w:rPr>
        <w:t>201</w:t>
      </w:r>
      <w:r w:rsidR="00260C85">
        <w:rPr>
          <w:b/>
        </w:rPr>
        <w:t>8</w:t>
      </w:r>
    </w:p>
    <w:p w14:paraId="72113417" w14:textId="77777777" w:rsidR="00E065B1" w:rsidRPr="00960275" w:rsidRDefault="00E065B1" w:rsidP="0001457E">
      <w:pPr>
        <w:widowControl/>
        <w:ind w:firstLine="0"/>
        <w:jc w:val="left"/>
        <w:rPr>
          <w:b/>
        </w:rPr>
      </w:pPr>
    </w:p>
    <w:p w14:paraId="7228340D" w14:textId="620382CA" w:rsidR="001059C1" w:rsidRPr="00592C56" w:rsidRDefault="001059C1" w:rsidP="00AA362B">
      <w:pPr>
        <w:widowControl/>
        <w:ind w:firstLine="0"/>
        <w:jc w:val="center"/>
        <w:rPr>
          <w:b/>
          <w:sz w:val="22"/>
          <w:szCs w:val="22"/>
        </w:rPr>
      </w:pPr>
      <w:r w:rsidRPr="00592C56">
        <w:rPr>
          <w:b/>
          <w:sz w:val="22"/>
          <w:szCs w:val="22"/>
        </w:rPr>
        <w:lastRenderedPageBreak/>
        <w:t>СОДЕРЖАНИЕ:</w:t>
      </w:r>
    </w:p>
    <w:p w14:paraId="09FD4D24" w14:textId="77777777" w:rsidR="0074404C" w:rsidRPr="00876CE9" w:rsidRDefault="0074404C" w:rsidP="0074404C">
      <w:pPr>
        <w:ind w:firstLine="0"/>
      </w:pPr>
    </w:p>
    <w:p w14:paraId="3EE9F6CA" w14:textId="30AD78BA" w:rsidR="0074404C" w:rsidRPr="0074404C" w:rsidRDefault="0074404C" w:rsidP="0074404C">
      <w:pPr>
        <w:ind w:firstLine="0"/>
      </w:pPr>
      <w:r w:rsidRPr="0074404C">
        <w:rPr>
          <w:lang w:val="en-US"/>
        </w:rPr>
        <w:t>I</w:t>
      </w:r>
      <w:r w:rsidRPr="0074404C">
        <w:t>.     Материалы по обоснованию изменений в генеральный план в текстовой форме:</w:t>
      </w:r>
    </w:p>
    <w:p w14:paraId="4A5059CA" w14:textId="77777777" w:rsidR="001059C1" w:rsidRPr="00592C56" w:rsidRDefault="001059C1" w:rsidP="00FF4661">
      <w:pPr>
        <w:ind w:firstLine="0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088"/>
        <w:gridCol w:w="1181"/>
      </w:tblGrid>
      <w:tr w:rsidR="001059C1" w:rsidRPr="00592C56" w14:paraId="6B296034" w14:textId="77777777" w:rsidTr="00181A0B">
        <w:tc>
          <w:tcPr>
            <w:tcW w:w="1296" w:type="dxa"/>
          </w:tcPr>
          <w:p w14:paraId="1B86DFD3" w14:textId="77777777" w:rsidR="001059C1" w:rsidRPr="00592C56" w:rsidRDefault="001059C1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20455428" w14:textId="6C315696" w:rsidR="001059C1" w:rsidRPr="00592C56" w:rsidRDefault="001059C1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1181" w:type="dxa"/>
          </w:tcPr>
          <w:p w14:paraId="1EBA4658" w14:textId="12924D0A" w:rsidR="001059C1" w:rsidRPr="00592C56" w:rsidRDefault="007C0979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3</w:t>
            </w:r>
          </w:p>
        </w:tc>
      </w:tr>
      <w:tr w:rsidR="006C3F4D" w:rsidRPr="00592C56" w14:paraId="1EB60484" w14:textId="77777777" w:rsidTr="00181A0B">
        <w:tc>
          <w:tcPr>
            <w:tcW w:w="1296" w:type="dxa"/>
          </w:tcPr>
          <w:p w14:paraId="6A5D4C20" w14:textId="77777777" w:rsidR="006C3F4D" w:rsidRPr="00592C56" w:rsidRDefault="006C3F4D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183E5A5D" w14:textId="53690DD1" w:rsidR="006C3F4D" w:rsidRPr="00592C56" w:rsidRDefault="002F19F5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Анализ использования территорий</w:t>
            </w:r>
            <w:r w:rsidR="00D8504E" w:rsidRPr="00592C56">
              <w:rPr>
                <w:sz w:val="22"/>
                <w:szCs w:val="22"/>
              </w:rPr>
              <w:t>, в отношении которых вносятся изменения в генеральный план</w:t>
            </w:r>
          </w:p>
        </w:tc>
        <w:tc>
          <w:tcPr>
            <w:tcW w:w="1181" w:type="dxa"/>
          </w:tcPr>
          <w:p w14:paraId="2B1D50EB" w14:textId="2FEEF718" w:rsidR="00AE7005" w:rsidRPr="00592C56" w:rsidRDefault="00AE7005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7</w:t>
            </w:r>
          </w:p>
        </w:tc>
      </w:tr>
      <w:tr w:rsidR="00895FDC" w:rsidRPr="00592C56" w14:paraId="42C012A8" w14:textId="77777777" w:rsidTr="00181A0B">
        <w:tc>
          <w:tcPr>
            <w:tcW w:w="1296" w:type="dxa"/>
          </w:tcPr>
          <w:p w14:paraId="365A4D74" w14:textId="77777777" w:rsidR="00895FDC" w:rsidRPr="00592C56" w:rsidRDefault="00895FDC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415A28FE" w14:textId="5EA24A57" w:rsidR="00895FDC" w:rsidRPr="00592C56" w:rsidRDefault="00895FDC" w:rsidP="00703ABD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Анализ соответствия предлагаемых изменений региональным нормативам градостроительного проектирования</w:t>
            </w:r>
          </w:p>
        </w:tc>
        <w:tc>
          <w:tcPr>
            <w:tcW w:w="1181" w:type="dxa"/>
          </w:tcPr>
          <w:p w14:paraId="3AE37303" w14:textId="544E14C7" w:rsidR="00895FDC" w:rsidRPr="00592C56" w:rsidRDefault="0073699F" w:rsidP="000145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3701" w:rsidRPr="00592C56" w14:paraId="6C374B22" w14:textId="77777777" w:rsidTr="00181A0B">
        <w:tc>
          <w:tcPr>
            <w:tcW w:w="1296" w:type="dxa"/>
          </w:tcPr>
          <w:p w14:paraId="67DF854E" w14:textId="77777777" w:rsidR="00CD3701" w:rsidRPr="00592C56" w:rsidRDefault="00CD3701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0509EC91" w14:textId="3F319FFF" w:rsidR="00CD3701" w:rsidRPr="00592C56" w:rsidRDefault="00CD3701" w:rsidP="00703ABD">
            <w:pPr>
              <w:ind w:firstLine="0"/>
              <w:rPr>
                <w:sz w:val="22"/>
                <w:szCs w:val="22"/>
              </w:rPr>
            </w:pPr>
            <w:proofErr w:type="gramStart"/>
            <w:r w:rsidRPr="00592C56">
              <w:rPr>
                <w:sz w:val="22"/>
                <w:szCs w:val="22"/>
              </w:rPr>
              <w:t>Сведения о планируемых для размещения на территории объектов местного значения</w:t>
            </w:r>
            <w:r w:rsidR="002E2839" w:rsidRPr="00592C56">
              <w:rPr>
                <w:sz w:val="22"/>
                <w:szCs w:val="22"/>
              </w:rPr>
              <w:t xml:space="preserve"> </w:t>
            </w:r>
            <w:r w:rsidR="00417A02" w:rsidRPr="00592C56">
              <w:rPr>
                <w:sz w:val="22"/>
                <w:szCs w:val="22"/>
              </w:rPr>
              <w:t xml:space="preserve">сельского </w:t>
            </w:r>
            <w:r w:rsidR="002E2839" w:rsidRPr="00592C56">
              <w:rPr>
                <w:sz w:val="22"/>
                <w:szCs w:val="22"/>
              </w:rPr>
              <w:t>поселения</w:t>
            </w:r>
            <w:r w:rsidR="00964845" w:rsidRPr="00592C56">
              <w:rPr>
                <w:sz w:val="22"/>
                <w:szCs w:val="22"/>
              </w:rPr>
              <w:t xml:space="preserve"> и</w:t>
            </w:r>
            <w:r w:rsidRPr="00592C56">
              <w:rPr>
                <w:sz w:val="22"/>
                <w:szCs w:val="22"/>
              </w:rPr>
              <w:t xml:space="preserve"> </w:t>
            </w:r>
            <w:r w:rsidR="002E2839" w:rsidRPr="00592C56">
              <w:rPr>
                <w:sz w:val="22"/>
                <w:szCs w:val="22"/>
              </w:rPr>
              <w:t>обоснование выбранного варианта размещения объектов местного значения</w:t>
            </w:r>
            <w:r w:rsidR="00964845" w:rsidRPr="00592C56">
              <w:rPr>
                <w:sz w:val="22"/>
                <w:szCs w:val="22"/>
              </w:rPr>
              <w:t xml:space="preserve">, </w:t>
            </w:r>
            <w:r w:rsidR="002E2839" w:rsidRPr="00592C56">
              <w:rPr>
                <w:sz w:val="22"/>
                <w:szCs w:val="22"/>
              </w:rPr>
              <w:t>оценка их  возможного влияния  на комплексное развитие этих территорий</w:t>
            </w:r>
            <w:r w:rsidR="00AE7005" w:rsidRPr="00592C56">
              <w:rPr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181" w:type="dxa"/>
          </w:tcPr>
          <w:p w14:paraId="2578F108" w14:textId="7D9D191F" w:rsidR="00703ABD" w:rsidRPr="00592C56" w:rsidRDefault="0073699F" w:rsidP="000145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68C51804" w14:textId="77777777" w:rsidR="00703ABD" w:rsidRPr="00592C56" w:rsidRDefault="00703ABD" w:rsidP="0001457E">
            <w:pPr>
              <w:ind w:firstLine="0"/>
              <w:rPr>
                <w:sz w:val="22"/>
                <w:szCs w:val="22"/>
              </w:rPr>
            </w:pPr>
          </w:p>
        </w:tc>
      </w:tr>
      <w:tr w:rsidR="0041185B" w:rsidRPr="00592C56" w14:paraId="2AB15D74" w14:textId="77777777" w:rsidTr="00181A0B">
        <w:tc>
          <w:tcPr>
            <w:tcW w:w="1296" w:type="dxa"/>
          </w:tcPr>
          <w:p w14:paraId="329F91F9" w14:textId="77777777" w:rsidR="0041185B" w:rsidRPr="00592C56" w:rsidRDefault="0041185B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2EAFD340" w14:textId="01122A9C" w:rsidR="0041185B" w:rsidRPr="00592C56" w:rsidRDefault="002E2839" w:rsidP="00703ABD">
            <w:pPr>
              <w:ind w:firstLine="0"/>
              <w:rPr>
                <w:sz w:val="22"/>
                <w:szCs w:val="22"/>
              </w:rPr>
            </w:pPr>
            <w:proofErr w:type="gramStart"/>
            <w:r w:rsidRPr="00592C56">
              <w:rPr>
                <w:sz w:val="22"/>
                <w:szCs w:val="22"/>
              </w:rPr>
              <w:t>Сведения о планируемых для размещения на территории объектов местного значения муниципального района, обоснование выбранного варианта размещения объектов местного значения и оценка их  возможного влияния  на комплексное развитие этих территорий</w:t>
            </w:r>
            <w:r w:rsidR="00AE7005" w:rsidRPr="00592C5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81" w:type="dxa"/>
          </w:tcPr>
          <w:p w14:paraId="2A481744" w14:textId="7BF313F9" w:rsidR="0041185B" w:rsidRPr="00592C56" w:rsidRDefault="007369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32825" w:rsidRPr="00592C56">
              <w:rPr>
                <w:sz w:val="22"/>
                <w:szCs w:val="22"/>
              </w:rPr>
              <w:t xml:space="preserve"> </w:t>
            </w:r>
          </w:p>
        </w:tc>
      </w:tr>
      <w:tr w:rsidR="0003617F" w:rsidRPr="00592C56" w14:paraId="08B083FE" w14:textId="77777777" w:rsidTr="00407345">
        <w:trPr>
          <w:trHeight w:val="1060"/>
        </w:trPr>
        <w:tc>
          <w:tcPr>
            <w:tcW w:w="1296" w:type="dxa"/>
          </w:tcPr>
          <w:p w14:paraId="343AEC6E" w14:textId="77777777" w:rsidR="0003617F" w:rsidRPr="00592C56" w:rsidRDefault="0003617F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538CF7A6" w14:textId="34910911" w:rsidR="0003617F" w:rsidRPr="00592C56" w:rsidRDefault="002E2839" w:rsidP="00703ABD">
            <w:pPr>
              <w:ind w:firstLine="0"/>
              <w:rPr>
                <w:sz w:val="22"/>
                <w:szCs w:val="22"/>
              </w:rPr>
            </w:pPr>
            <w:proofErr w:type="gramStart"/>
            <w:r w:rsidRPr="00592C56">
              <w:rPr>
                <w:sz w:val="22"/>
                <w:szCs w:val="22"/>
              </w:rPr>
              <w:t>Сведения о планируемых для размещения на территории объектов федерального и регионального значения, обоснование выбранного варианта размещения объектов местного значения и оценка их  возможного влияния  на комплексное развитие этих территорий</w:t>
            </w:r>
            <w:r w:rsidR="00AE7005" w:rsidRPr="00592C56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181" w:type="dxa"/>
          </w:tcPr>
          <w:p w14:paraId="62058447" w14:textId="37521EC9" w:rsidR="0003617F" w:rsidRPr="00592C56" w:rsidRDefault="0073699F" w:rsidP="000145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059C1" w:rsidRPr="00592C56" w14:paraId="6540C592" w14:textId="77777777" w:rsidTr="00181A0B">
        <w:tc>
          <w:tcPr>
            <w:tcW w:w="1296" w:type="dxa"/>
          </w:tcPr>
          <w:p w14:paraId="68FD4642" w14:textId="77777777" w:rsidR="001059C1" w:rsidRPr="00592C56" w:rsidRDefault="001059C1" w:rsidP="00FF466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577D3BD9" w14:textId="53C297DF" w:rsidR="001059C1" w:rsidRPr="00407345" w:rsidRDefault="00763C34" w:rsidP="00407345">
            <w:pPr>
              <w:keepNext/>
              <w:keepLines/>
              <w:ind w:firstLine="0"/>
              <w:outlineLvl w:val="6"/>
              <w:rPr>
                <w:sz w:val="22"/>
                <w:szCs w:val="22"/>
              </w:rPr>
            </w:pPr>
            <w:r w:rsidRPr="00763C34">
              <w:rPr>
                <w:sz w:val="22"/>
                <w:szCs w:val="22"/>
              </w:rPr>
              <w:t>Перечень земель, включаемых и исключаемых в (из) грани</w:t>
            </w:r>
            <w:proofErr w:type="gramStart"/>
            <w:r w:rsidRPr="00763C34">
              <w:rPr>
                <w:sz w:val="22"/>
                <w:szCs w:val="22"/>
              </w:rPr>
              <w:t>ц(</w:t>
            </w:r>
            <w:proofErr w:type="gramEnd"/>
            <w:r w:rsidRPr="00763C34">
              <w:rPr>
                <w:sz w:val="22"/>
                <w:szCs w:val="22"/>
              </w:rPr>
              <w:t xml:space="preserve">ы) населенных пунктов, входящих в состав </w:t>
            </w:r>
            <w:r w:rsidR="000959AE">
              <w:rPr>
                <w:sz w:val="22"/>
                <w:szCs w:val="22"/>
              </w:rPr>
              <w:t>сель</w:t>
            </w:r>
            <w:r w:rsidRPr="00763C34">
              <w:rPr>
                <w:sz w:val="22"/>
                <w:szCs w:val="22"/>
              </w:rPr>
              <w:t>ского поселения С</w:t>
            </w:r>
            <w:r w:rsidR="000959AE">
              <w:rPr>
                <w:sz w:val="22"/>
                <w:szCs w:val="22"/>
              </w:rPr>
              <w:t>ерноводск</w:t>
            </w:r>
            <w:r w:rsidRPr="00763C34">
              <w:rPr>
                <w:sz w:val="22"/>
                <w:szCs w:val="22"/>
              </w:rPr>
              <w:t xml:space="preserve"> муниципального района </w:t>
            </w:r>
            <w:r w:rsidR="000959AE">
              <w:rPr>
                <w:sz w:val="22"/>
                <w:szCs w:val="22"/>
              </w:rPr>
              <w:t>Сергиев</w:t>
            </w:r>
            <w:r w:rsidRPr="00763C34">
              <w:rPr>
                <w:sz w:val="22"/>
                <w:szCs w:val="22"/>
              </w:rPr>
              <w:t>ский Самарской области</w:t>
            </w:r>
          </w:p>
        </w:tc>
        <w:tc>
          <w:tcPr>
            <w:tcW w:w="1181" w:type="dxa"/>
          </w:tcPr>
          <w:p w14:paraId="7A24BD39" w14:textId="77777777" w:rsidR="00E3592A" w:rsidRPr="00592C56" w:rsidRDefault="00E3592A" w:rsidP="0001457E">
            <w:pPr>
              <w:ind w:firstLine="0"/>
              <w:rPr>
                <w:sz w:val="22"/>
                <w:szCs w:val="22"/>
              </w:rPr>
            </w:pPr>
          </w:p>
          <w:p w14:paraId="7A6DE6EB" w14:textId="6E7C3B8D" w:rsidR="00703ABD" w:rsidRPr="00592C56" w:rsidRDefault="00703ABD" w:rsidP="0001457E">
            <w:pPr>
              <w:ind w:firstLine="0"/>
              <w:rPr>
                <w:sz w:val="22"/>
                <w:szCs w:val="22"/>
              </w:rPr>
            </w:pPr>
          </w:p>
        </w:tc>
      </w:tr>
      <w:tr w:rsidR="00181A0B" w:rsidRPr="00592C56" w14:paraId="6D8E3C47" w14:textId="77777777" w:rsidTr="00181A0B">
        <w:tc>
          <w:tcPr>
            <w:tcW w:w="1296" w:type="dxa"/>
          </w:tcPr>
          <w:p w14:paraId="1D561E85" w14:textId="296D2ACD" w:rsidR="00181A0B" w:rsidRPr="00592C56" w:rsidRDefault="001E3104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7</w:t>
            </w:r>
            <w:r w:rsidR="00181A0B" w:rsidRPr="00592C56">
              <w:rPr>
                <w:sz w:val="22"/>
                <w:szCs w:val="22"/>
              </w:rPr>
              <w:t>.1.</w:t>
            </w:r>
          </w:p>
        </w:tc>
        <w:tc>
          <w:tcPr>
            <w:tcW w:w="7088" w:type="dxa"/>
          </w:tcPr>
          <w:p w14:paraId="0BDD8D44" w14:textId="2F900581" w:rsidR="00181A0B" w:rsidRPr="00592C56" w:rsidRDefault="00181A0B" w:rsidP="00C255FA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bCs/>
                <w:sz w:val="22"/>
                <w:szCs w:val="22"/>
              </w:rPr>
              <w:t>Перечень земельных участков, кот</w:t>
            </w:r>
            <w:r w:rsidR="000A2477" w:rsidRPr="00592C56">
              <w:rPr>
                <w:bCs/>
                <w:sz w:val="22"/>
                <w:szCs w:val="22"/>
              </w:rPr>
              <w:t>орые в результате изменений в генеральный план</w:t>
            </w:r>
            <w:r w:rsidRPr="00592C56">
              <w:rPr>
                <w:bCs/>
                <w:sz w:val="22"/>
                <w:szCs w:val="22"/>
              </w:rPr>
              <w:t xml:space="preserve"> включаются в границы населённых пунктов, входящих в состав </w:t>
            </w:r>
            <w:r w:rsidR="000959AE">
              <w:rPr>
                <w:sz w:val="22"/>
                <w:szCs w:val="22"/>
              </w:rPr>
              <w:t>сель</w:t>
            </w:r>
            <w:r w:rsidR="000959AE" w:rsidRPr="00763C34">
              <w:rPr>
                <w:sz w:val="22"/>
                <w:szCs w:val="22"/>
              </w:rPr>
              <w:t>ского поселения С</w:t>
            </w:r>
            <w:r w:rsidR="000959AE">
              <w:rPr>
                <w:sz w:val="22"/>
                <w:szCs w:val="22"/>
              </w:rPr>
              <w:t>ерноводск</w:t>
            </w:r>
            <w:r w:rsidR="000959AE" w:rsidRPr="00763C34">
              <w:rPr>
                <w:sz w:val="22"/>
                <w:szCs w:val="22"/>
              </w:rPr>
              <w:t xml:space="preserve"> муниципального района </w:t>
            </w:r>
            <w:r w:rsidR="000959AE">
              <w:rPr>
                <w:sz w:val="22"/>
                <w:szCs w:val="22"/>
              </w:rPr>
              <w:t>Сергиев</w:t>
            </w:r>
            <w:r w:rsidR="000959AE" w:rsidRPr="00763C34">
              <w:rPr>
                <w:sz w:val="22"/>
                <w:szCs w:val="22"/>
              </w:rPr>
              <w:t>ский</w:t>
            </w:r>
            <w:r w:rsidR="00964845" w:rsidRPr="00592C56">
              <w:rPr>
                <w:bCs/>
                <w:sz w:val="22"/>
                <w:szCs w:val="22"/>
              </w:rPr>
              <w:t xml:space="preserve"> </w:t>
            </w:r>
            <w:r w:rsidRPr="00592C56">
              <w:rPr>
                <w:bCs/>
                <w:sz w:val="22"/>
                <w:szCs w:val="22"/>
              </w:rPr>
              <w:t>Самарской области</w:t>
            </w:r>
          </w:p>
        </w:tc>
        <w:tc>
          <w:tcPr>
            <w:tcW w:w="1181" w:type="dxa"/>
          </w:tcPr>
          <w:p w14:paraId="6FF03438" w14:textId="23ADCB59" w:rsidR="00181A0B" w:rsidRPr="00592C56" w:rsidRDefault="00532825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1</w:t>
            </w:r>
            <w:r w:rsidR="0073699F">
              <w:rPr>
                <w:sz w:val="22"/>
                <w:szCs w:val="22"/>
              </w:rPr>
              <w:t>0</w:t>
            </w:r>
          </w:p>
          <w:p w14:paraId="6D104878" w14:textId="77777777" w:rsidR="00703ABD" w:rsidRPr="00592C56" w:rsidRDefault="00703ABD" w:rsidP="0001457E">
            <w:pPr>
              <w:ind w:firstLine="0"/>
              <w:rPr>
                <w:sz w:val="22"/>
                <w:szCs w:val="22"/>
              </w:rPr>
            </w:pPr>
          </w:p>
          <w:p w14:paraId="24B914D0" w14:textId="77777777" w:rsidR="00703ABD" w:rsidRPr="00592C56" w:rsidRDefault="00703ABD" w:rsidP="0001457E">
            <w:pPr>
              <w:ind w:firstLine="0"/>
              <w:rPr>
                <w:sz w:val="22"/>
                <w:szCs w:val="22"/>
              </w:rPr>
            </w:pPr>
          </w:p>
          <w:p w14:paraId="4D811EFA" w14:textId="7F94649B" w:rsidR="00703ABD" w:rsidRPr="00592C56" w:rsidRDefault="00703ABD" w:rsidP="0001457E">
            <w:pPr>
              <w:ind w:firstLine="0"/>
              <w:rPr>
                <w:sz w:val="22"/>
                <w:szCs w:val="22"/>
              </w:rPr>
            </w:pPr>
          </w:p>
        </w:tc>
      </w:tr>
      <w:tr w:rsidR="000A2477" w:rsidRPr="00592C56" w14:paraId="14331AE1" w14:textId="77777777" w:rsidTr="00181A0B">
        <w:tc>
          <w:tcPr>
            <w:tcW w:w="1296" w:type="dxa"/>
          </w:tcPr>
          <w:p w14:paraId="63AB432A" w14:textId="77777777" w:rsidR="000A2477" w:rsidRPr="00592C56" w:rsidRDefault="001E3104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7</w:t>
            </w:r>
            <w:r w:rsidR="000A2477" w:rsidRPr="00592C56">
              <w:rPr>
                <w:sz w:val="22"/>
                <w:szCs w:val="22"/>
              </w:rPr>
              <w:t>.</w:t>
            </w:r>
            <w:r w:rsidR="00964845" w:rsidRPr="00592C56">
              <w:rPr>
                <w:sz w:val="22"/>
                <w:szCs w:val="22"/>
              </w:rPr>
              <w:t>2</w:t>
            </w:r>
            <w:r w:rsidR="000A2477" w:rsidRPr="00592C56">
              <w:rPr>
                <w:sz w:val="22"/>
                <w:szCs w:val="22"/>
              </w:rPr>
              <w:t>.</w:t>
            </w:r>
          </w:p>
          <w:p w14:paraId="3C3C86BD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7909CA63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07A62DFB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13864A80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7.3.</w:t>
            </w:r>
          </w:p>
          <w:p w14:paraId="21E4C64D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60983B7B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10ABF83E" w14:textId="77777777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5CEF51E8" w14:textId="5D5EE4E8" w:rsidR="003C4F8A" w:rsidRPr="00592C56" w:rsidRDefault="003C4F8A" w:rsidP="0001457E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3599ADBF" w14:textId="1C806E60" w:rsidR="000A2477" w:rsidRPr="00592C56" w:rsidRDefault="00404C1E" w:rsidP="00404C1E">
            <w:pPr>
              <w:ind w:firstLine="0"/>
              <w:rPr>
                <w:bCs/>
                <w:sz w:val="22"/>
                <w:szCs w:val="22"/>
              </w:rPr>
            </w:pPr>
            <w:r w:rsidRPr="00592C56">
              <w:rPr>
                <w:bCs/>
                <w:sz w:val="22"/>
                <w:szCs w:val="22"/>
              </w:rPr>
              <w:t xml:space="preserve">Перечень </w:t>
            </w:r>
            <w:r w:rsidR="003C4F8A" w:rsidRPr="00592C56">
              <w:rPr>
                <w:bCs/>
                <w:sz w:val="22"/>
                <w:szCs w:val="22"/>
              </w:rPr>
              <w:t>территорий</w:t>
            </w:r>
            <w:r w:rsidRPr="00592C56">
              <w:rPr>
                <w:bCs/>
                <w:sz w:val="22"/>
                <w:szCs w:val="22"/>
              </w:rPr>
              <w:t xml:space="preserve">, которые в результате изменений в генеральный план </w:t>
            </w:r>
            <w:r w:rsidR="003C4F8A" w:rsidRPr="00592C56">
              <w:rPr>
                <w:bCs/>
                <w:sz w:val="22"/>
                <w:szCs w:val="22"/>
              </w:rPr>
              <w:t>включаются</w:t>
            </w:r>
            <w:r w:rsidRPr="00592C56">
              <w:rPr>
                <w:bCs/>
                <w:sz w:val="22"/>
                <w:szCs w:val="22"/>
              </w:rPr>
              <w:t xml:space="preserve"> </w:t>
            </w:r>
            <w:r w:rsidR="003C4F8A" w:rsidRPr="00592C56">
              <w:rPr>
                <w:bCs/>
                <w:sz w:val="22"/>
                <w:szCs w:val="22"/>
              </w:rPr>
              <w:t>в</w:t>
            </w:r>
            <w:r w:rsidRPr="00592C56">
              <w:rPr>
                <w:bCs/>
                <w:sz w:val="22"/>
                <w:szCs w:val="22"/>
              </w:rPr>
              <w:t xml:space="preserve"> границ</w:t>
            </w:r>
            <w:r w:rsidR="003C4F8A" w:rsidRPr="00592C56">
              <w:rPr>
                <w:bCs/>
                <w:sz w:val="22"/>
                <w:szCs w:val="22"/>
              </w:rPr>
              <w:t>ы</w:t>
            </w:r>
            <w:r w:rsidRPr="00592C56">
              <w:rPr>
                <w:bCs/>
                <w:sz w:val="22"/>
                <w:szCs w:val="22"/>
              </w:rPr>
              <w:t xml:space="preserve"> населённых пунктов, входящих в состав </w:t>
            </w:r>
            <w:r w:rsidR="000959AE">
              <w:rPr>
                <w:sz w:val="22"/>
                <w:szCs w:val="22"/>
              </w:rPr>
              <w:t>сель</w:t>
            </w:r>
            <w:r w:rsidR="000959AE" w:rsidRPr="00763C34">
              <w:rPr>
                <w:sz w:val="22"/>
                <w:szCs w:val="22"/>
              </w:rPr>
              <w:t>ского поселения С</w:t>
            </w:r>
            <w:r w:rsidR="000959AE">
              <w:rPr>
                <w:sz w:val="22"/>
                <w:szCs w:val="22"/>
              </w:rPr>
              <w:t>ерноводск</w:t>
            </w:r>
            <w:r w:rsidR="000959AE" w:rsidRPr="00763C34">
              <w:rPr>
                <w:sz w:val="22"/>
                <w:szCs w:val="22"/>
              </w:rPr>
              <w:t xml:space="preserve"> муниципального района </w:t>
            </w:r>
            <w:r w:rsidR="000959AE">
              <w:rPr>
                <w:sz w:val="22"/>
                <w:szCs w:val="22"/>
              </w:rPr>
              <w:t>Сергиев</w:t>
            </w:r>
            <w:r w:rsidR="000959AE" w:rsidRPr="00763C34">
              <w:rPr>
                <w:sz w:val="22"/>
                <w:szCs w:val="22"/>
              </w:rPr>
              <w:t xml:space="preserve">ский </w:t>
            </w:r>
            <w:r w:rsidRPr="00592C56">
              <w:rPr>
                <w:bCs/>
                <w:sz w:val="22"/>
                <w:szCs w:val="22"/>
              </w:rPr>
              <w:t>Самарской области</w:t>
            </w:r>
          </w:p>
          <w:p w14:paraId="27B6B8F1" w14:textId="0311E290" w:rsidR="003C4F8A" w:rsidRPr="00407345" w:rsidRDefault="003C4F8A">
            <w:pPr>
              <w:tabs>
                <w:tab w:val="center" w:pos="4677"/>
                <w:tab w:val="right" w:pos="9355"/>
              </w:tabs>
              <w:ind w:firstLine="0"/>
              <w:rPr>
                <w:bCs/>
                <w:sz w:val="22"/>
                <w:szCs w:val="22"/>
              </w:rPr>
            </w:pPr>
            <w:r w:rsidRPr="00592C56">
              <w:rPr>
                <w:bCs/>
                <w:sz w:val="22"/>
                <w:szCs w:val="22"/>
              </w:rPr>
              <w:t xml:space="preserve">Перечень территорий, которые в результате изменений в генеральный план исключаются из границ населённых пунктов, входящих в состав </w:t>
            </w:r>
            <w:r w:rsidR="000959AE">
              <w:rPr>
                <w:sz w:val="22"/>
                <w:szCs w:val="22"/>
              </w:rPr>
              <w:t>сель</w:t>
            </w:r>
            <w:r w:rsidR="000959AE" w:rsidRPr="00763C34">
              <w:rPr>
                <w:sz w:val="22"/>
                <w:szCs w:val="22"/>
              </w:rPr>
              <w:t>ского поселения С</w:t>
            </w:r>
            <w:r w:rsidR="000959AE">
              <w:rPr>
                <w:sz w:val="22"/>
                <w:szCs w:val="22"/>
              </w:rPr>
              <w:t>ерноводск</w:t>
            </w:r>
            <w:r w:rsidR="000959AE" w:rsidRPr="00763C34">
              <w:rPr>
                <w:sz w:val="22"/>
                <w:szCs w:val="22"/>
              </w:rPr>
              <w:t xml:space="preserve"> муниципального района </w:t>
            </w:r>
            <w:r w:rsidR="000959AE">
              <w:rPr>
                <w:sz w:val="22"/>
                <w:szCs w:val="22"/>
              </w:rPr>
              <w:t>Сергиев</w:t>
            </w:r>
            <w:r w:rsidR="000959AE" w:rsidRPr="00763C34">
              <w:rPr>
                <w:sz w:val="22"/>
                <w:szCs w:val="22"/>
              </w:rPr>
              <w:t xml:space="preserve">ский </w:t>
            </w:r>
            <w:r w:rsidRPr="00592C56">
              <w:rPr>
                <w:bCs/>
                <w:sz w:val="22"/>
                <w:szCs w:val="22"/>
              </w:rPr>
              <w:t>Самарской области</w:t>
            </w:r>
          </w:p>
          <w:p w14:paraId="6426190E" w14:textId="59119B79" w:rsidR="00060D0F" w:rsidRPr="007E1CB8" w:rsidRDefault="00060D0F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14:paraId="64D369C8" w14:textId="4524D58D" w:rsidR="000A2477" w:rsidRPr="00592C56" w:rsidRDefault="001912C3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1</w:t>
            </w:r>
            <w:r w:rsidR="0073699F">
              <w:rPr>
                <w:sz w:val="22"/>
                <w:szCs w:val="22"/>
              </w:rPr>
              <w:t>0</w:t>
            </w:r>
          </w:p>
          <w:p w14:paraId="1D8E1013" w14:textId="77777777" w:rsidR="00703ABD" w:rsidRPr="00592C56" w:rsidRDefault="00703ABD" w:rsidP="0001457E">
            <w:pPr>
              <w:ind w:firstLine="0"/>
              <w:rPr>
                <w:sz w:val="22"/>
                <w:szCs w:val="22"/>
              </w:rPr>
            </w:pPr>
          </w:p>
          <w:p w14:paraId="0A734193" w14:textId="77777777" w:rsidR="003C4F8A" w:rsidRPr="00592C56" w:rsidRDefault="003C4F8A" w:rsidP="0001457E">
            <w:pPr>
              <w:ind w:firstLine="0"/>
              <w:rPr>
                <w:sz w:val="22"/>
                <w:szCs w:val="22"/>
              </w:rPr>
            </w:pPr>
          </w:p>
          <w:p w14:paraId="02A752C9" w14:textId="77777777" w:rsidR="003C4F8A" w:rsidRPr="00592C56" w:rsidRDefault="003C4F8A" w:rsidP="0001457E">
            <w:pPr>
              <w:ind w:firstLine="0"/>
              <w:rPr>
                <w:sz w:val="22"/>
                <w:szCs w:val="22"/>
              </w:rPr>
            </w:pPr>
          </w:p>
          <w:p w14:paraId="3080EFD1" w14:textId="6A314853" w:rsidR="003C4F8A" w:rsidRPr="00592C56" w:rsidRDefault="001912C3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1</w:t>
            </w:r>
            <w:r w:rsidR="0073699F">
              <w:rPr>
                <w:sz w:val="22"/>
                <w:szCs w:val="22"/>
              </w:rPr>
              <w:t>0</w:t>
            </w:r>
          </w:p>
          <w:p w14:paraId="5D7CF3E6" w14:textId="77777777" w:rsidR="00E3592A" w:rsidRPr="00592C56" w:rsidRDefault="00E3592A" w:rsidP="0001457E">
            <w:pPr>
              <w:ind w:firstLine="0"/>
              <w:rPr>
                <w:sz w:val="22"/>
                <w:szCs w:val="22"/>
              </w:rPr>
            </w:pPr>
          </w:p>
          <w:p w14:paraId="1DA5A9A1" w14:textId="77777777" w:rsidR="00E3592A" w:rsidRPr="00592C56" w:rsidRDefault="00E3592A" w:rsidP="0001457E">
            <w:pPr>
              <w:ind w:firstLine="0"/>
              <w:rPr>
                <w:sz w:val="22"/>
                <w:szCs w:val="22"/>
              </w:rPr>
            </w:pPr>
          </w:p>
          <w:p w14:paraId="77694E9E" w14:textId="77777777" w:rsidR="00E3592A" w:rsidRPr="00592C56" w:rsidRDefault="00E3592A" w:rsidP="0001457E">
            <w:pPr>
              <w:ind w:firstLine="0"/>
              <w:rPr>
                <w:sz w:val="22"/>
                <w:szCs w:val="22"/>
              </w:rPr>
            </w:pPr>
          </w:p>
          <w:p w14:paraId="249C1DE2" w14:textId="7FB08279" w:rsidR="00E3592A" w:rsidRPr="00592C56" w:rsidRDefault="00E3592A" w:rsidP="0001457E">
            <w:pPr>
              <w:ind w:firstLine="0"/>
              <w:rPr>
                <w:sz w:val="22"/>
                <w:szCs w:val="22"/>
              </w:rPr>
            </w:pPr>
          </w:p>
        </w:tc>
      </w:tr>
      <w:tr w:rsidR="00964845" w:rsidRPr="00592C56" w14:paraId="749FFE29" w14:textId="77777777" w:rsidTr="00181A0B">
        <w:tc>
          <w:tcPr>
            <w:tcW w:w="1296" w:type="dxa"/>
          </w:tcPr>
          <w:p w14:paraId="3B5E8CAA" w14:textId="77777777" w:rsidR="00964845" w:rsidRPr="00592C56" w:rsidRDefault="00964845" w:rsidP="00407345">
            <w:pPr>
              <w:pStyle w:val="ab"/>
              <w:numPr>
                <w:ilvl w:val="0"/>
                <w:numId w:val="1"/>
              </w:numPr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35471A3E" w14:textId="5FA291E9" w:rsidR="00964845" w:rsidRPr="00592C56" w:rsidRDefault="00964845" w:rsidP="00C255FA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 xml:space="preserve">Параметры функциональных зон, изменение которых повлечет проект изменений в Генеральный план </w:t>
            </w:r>
            <w:r w:rsidR="000959AE">
              <w:rPr>
                <w:sz w:val="22"/>
                <w:szCs w:val="22"/>
              </w:rPr>
              <w:t>сель</w:t>
            </w:r>
            <w:r w:rsidR="000959AE" w:rsidRPr="00763C34">
              <w:rPr>
                <w:sz w:val="22"/>
                <w:szCs w:val="22"/>
              </w:rPr>
              <w:t>ского поселения С</w:t>
            </w:r>
            <w:r w:rsidR="000959AE">
              <w:rPr>
                <w:sz w:val="22"/>
                <w:szCs w:val="22"/>
              </w:rPr>
              <w:t>ерноводск</w:t>
            </w:r>
            <w:r w:rsidR="000959AE" w:rsidRPr="00763C34">
              <w:rPr>
                <w:sz w:val="22"/>
                <w:szCs w:val="22"/>
              </w:rPr>
              <w:t xml:space="preserve"> муниципального района </w:t>
            </w:r>
            <w:r w:rsidR="000959AE">
              <w:rPr>
                <w:sz w:val="22"/>
                <w:szCs w:val="22"/>
              </w:rPr>
              <w:t>Сергиев</w:t>
            </w:r>
            <w:r w:rsidR="000959AE" w:rsidRPr="00763C34">
              <w:rPr>
                <w:sz w:val="22"/>
                <w:szCs w:val="22"/>
              </w:rPr>
              <w:t xml:space="preserve">ский </w:t>
            </w:r>
            <w:r w:rsidR="00C255FA" w:rsidRPr="00592C56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181" w:type="dxa"/>
          </w:tcPr>
          <w:p w14:paraId="03C6971E" w14:textId="5E8A24F9" w:rsidR="00703ABD" w:rsidRPr="00592C56" w:rsidRDefault="001912C3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1</w:t>
            </w:r>
            <w:r w:rsidR="0073699F">
              <w:rPr>
                <w:sz w:val="22"/>
                <w:szCs w:val="22"/>
              </w:rPr>
              <w:t>1</w:t>
            </w:r>
          </w:p>
        </w:tc>
      </w:tr>
      <w:tr w:rsidR="00181A0B" w:rsidRPr="00592C56" w14:paraId="4112198F" w14:textId="77777777" w:rsidTr="00181A0B">
        <w:tc>
          <w:tcPr>
            <w:tcW w:w="1296" w:type="dxa"/>
          </w:tcPr>
          <w:p w14:paraId="157CAA48" w14:textId="77777777" w:rsidR="00181A0B" w:rsidRPr="00592C56" w:rsidRDefault="00181A0B" w:rsidP="00407345">
            <w:pPr>
              <w:pStyle w:val="ab"/>
              <w:numPr>
                <w:ilvl w:val="0"/>
                <w:numId w:val="1"/>
              </w:numPr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6A9D4626" w14:textId="12044CB9" w:rsidR="00181A0B" w:rsidRPr="00592C56" w:rsidRDefault="00181A0B" w:rsidP="0001457E">
            <w:pPr>
              <w:ind w:firstLine="0"/>
              <w:rPr>
                <w:sz w:val="22"/>
                <w:szCs w:val="22"/>
              </w:rPr>
            </w:pPr>
            <w:r w:rsidRPr="00592C56">
              <w:rPr>
                <w:sz w:val="22"/>
                <w:szCs w:val="22"/>
              </w:rPr>
              <w:t>Основные технико-экономические показатели  генерального п</w:t>
            </w:r>
            <w:r w:rsidR="00DF7D78" w:rsidRPr="00592C56">
              <w:rPr>
                <w:sz w:val="22"/>
                <w:szCs w:val="22"/>
              </w:rPr>
              <w:t xml:space="preserve">лана, изменение которых повлечет проект изменений в Генеральный план </w:t>
            </w:r>
            <w:r w:rsidRPr="00592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</w:tcPr>
          <w:p w14:paraId="2E991046" w14:textId="657DC125" w:rsidR="00703ABD" w:rsidRPr="00592C56" w:rsidRDefault="001912C3" w:rsidP="00B318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79D">
              <w:rPr>
                <w:sz w:val="22"/>
                <w:szCs w:val="22"/>
              </w:rPr>
              <w:t>2</w:t>
            </w:r>
          </w:p>
        </w:tc>
      </w:tr>
    </w:tbl>
    <w:p w14:paraId="55852230" w14:textId="77777777" w:rsidR="0074404C" w:rsidRDefault="00592C56" w:rsidP="00592C56">
      <w:pPr>
        <w:snapToGrid w:val="0"/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</w:t>
      </w:r>
    </w:p>
    <w:p w14:paraId="2FE19311" w14:textId="39BB7F1F" w:rsidR="00592C56" w:rsidRPr="00876CE9" w:rsidRDefault="00592C56" w:rsidP="00592C56">
      <w:pPr>
        <w:snapToGrid w:val="0"/>
        <w:ind w:firstLine="0"/>
      </w:pPr>
      <w:r w:rsidRPr="0074404C">
        <w:t xml:space="preserve"> </w:t>
      </w:r>
      <w:r w:rsidRPr="0074404C">
        <w:rPr>
          <w:lang w:val="en-US"/>
        </w:rPr>
        <w:t>II</w:t>
      </w:r>
      <w:r w:rsidRPr="0074404C">
        <w:t>.      Материалы по обоснованию изменений в генеральный план в виде карт:</w:t>
      </w:r>
    </w:p>
    <w:p w14:paraId="69088B3F" w14:textId="77777777" w:rsidR="0074404C" w:rsidRPr="00876CE9" w:rsidRDefault="0074404C" w:rsidP="00592C56">
      <w:pPr>
        <w:snapToGrid w:val="0"/>
        <w:ind w:firstLine="0"/>
      </w:pPr>
    </w:p>
    <w:p w14:paraId="063770EB" w14:textId="59ED3732" w:rsidR="00592C56" w:rsidRPr="00592C56" w:rsidRDefault="00532825" w:rsidP="00592C56">
      <w:pPr>
        <w:widowControl/>
        <w:ind w:firstLine="0"/>
        <w:jc w:val="left"/>
        <w:rPr>
          <w:sz w:val="22"/>
          <w:szCs w:val="22"/>
        </w:rPr>
      </w:pPr>
      <w:r w:rsidRPr="00592C5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92C56" w:rsidRPr="00592C56">
        <w:rPr>
          <w:sz w:val="22"/>
          <w:szCs w:val="22"/>
        </w:rPr>
        <w:t xml:space="preserve">.       </w:t>
      </w:r>
      <w:r w:rsidR="00592C56">
        <w:rPr>
          <w:sz w:val="22"/>
          <w:szCs w:val="22"/>
        </w:rPr>
        <w:t xml:space="preserve">            </w:t>
      </w:r>
      <w:r w:rsidR="00592C56" w:rsidRPr="00592C56">
        <w:rPr>
          <w:sz w:val="22"/>
          <w:szCs w:val="22"/>
        </w:rPr>
        <w:t xml:space="preserve">Структура материалов по обоснованию изменений в генеральный план в </w:t>
      </w:r>
      <w:r w:rsidR="001912C3">
        <w:rPr>
          <w:sz w:val="22"/>
          <w:szCs w:val="22"/>
        </w:rPr>
        <w:t xml:space="preserve"> </w:t>
      </w:r>
      <w:r w:rsidR="009C611B">
        <w:rPr>
          <w:sz w:val="22"/>
          <w:szCs w:val="22"/>
        </w:rPr>
        <w:t xml:space="preserve">  </w:t>
      </w:r>
      <w:r w:rsidR="007C6817">
        <w:rPr>
          <w:sz w:val="22"/>
          <w:szCs w:val="22"/>
        </w:rPr>
        <w:t>17</w:t>
      </w:r>
    </w:p>
    <w:p w14:paraId="39D40847" w14:textId="3E3C80C9" w:rsidR="00A83B03" w:rsidRPr="00592C56" w:rsidRDefault="00592C56" w:rsidP="00592C56">
      <w:pPr>
        <w:widowControl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 w:rsidRPr="00592C56">
        <w:rPr>
          <w:sz w:val="22"/>
          <w:szCs w:val="22"/>
        </w:rPr>
        <w:t>виде</w:t>
      </w:r>
      <w:proofErr w:type="gramEnd"/>
      <w:r w:rsidRPr="00592C56">
        <w:rPr>
          <w:sz w:val="22"/>
          <w:szCs w:val="22"/>
        </w:rPr>
        <w:t xml:space="preserve"> карт</w:t>
      </w:r>
    </w:p>
    <w:p w14:paraId="5179FC68" w14:textId="77777777" w:rsidR="001059C1" w:rsidRDefault="001059C1" w:rsidP="00FF4661">
      <w:pPr>
        <w:ind w:firstLine="0"/>
      </w:pPr>
    </w:p>
    <w:p w14:paraId="5C70F6C4" w14:textId="77777777" w:rsidR="00592C56" w:rsidRPr="00876CE9" w:rsidRDefault="00592C56" w:rsidP="00FF4661">
      <w:pPr>
        <w:ind w:firstLine="0"/>
      </w:pPr>
    </w:p>
    <w:p w14:paraId="74B79A7C" w14:textId="77777777" w:rsidR="00592C56" w:rsidRDefault="00592C56" w:rsidP="00FF4661">
      <w:pPr>
        <w:ind w:firstLine="0"/>
      </w:pPr>
    </w:p>
    <w:p w14:paraId="42AE8CB8" w14:textId="77777777" w:rsidR="00592C56" w:rsidRDefault="00592C56" w:rsidP="00FF4661">
      <w:pPr>
        <w:ind w:firstLine="0"/>
      </w:pPr>
    </w:p>
    <w:p w14:paraId="519B523B" w14:textId="77777777" w:rsidR="00532825" w:rsidRDefault="00532825" w:rsidP="00FF4661">
      <w:pPr>
        <w:ind w:firstLine="0"/>
      </w:pPr>
    </w:p>
    <w:p w14:paraId="4EAE92A6" w14:textId="77777777" w:rsidR="00532825" w:rsidRDefault="00532825" w:rsidP="00FF4661">
      <w:pPr>
        <w:ind w:firstLine="0"/>
      </w:pPr>
    </w:p>
    <w:p w14:paraId="1A3CD5C1" w14:textId="77777777" w:rsidR="00532825" w:rsidRDefault="00532825" w:rsidP="00FF4661">
      <w:pPr>
        <w:ind w:firstLine="0"/>
      </w:pPr>
    </w:p>
    <w:p w14:paraId="2AE112B9" w14:textId="77777777" w:rsidR="00532825" w:rsidRDefault="00532825" w:rsidP="00FF4661">
      <w:pPr>
        <w:ind w:firstLine="0"/>
      </w:pPr>
    </w:p>
    <w:p w14:paraId="3D594A7B" w14:textId="77777777" w:rsidR="00592C56" w:rsidRDefault="00592C56" w:rsidP="00FF4661">
      <w:pPr>
        <w:ind w:firstLine="0"/>
      </w:pPr>
    </w:p>
    <w:p w14:paraId="3D290DAD" w14:textId="77777777" w:rsidR="0074404C" w:rsidRDefault="0074404C" w:rsidP="0074404C">
      <w:pPr>
        <w:widowControl/>
        <w:ind w:firstLine="0"/>
      </w:pPr>
      <w:r>
        <w:rPr>
          <w:lang w:val="en-US"/>
        </w:rPr>
        <w:lastRenderedPageBreak/>
        <w:t>I</w:t>
      </w:r>
      <w:r>
        <w:t>. МАТЕРИАЛЫ ПО ОБОСНОВАНИЮ ИЗМЕНЕНИЙ В ГЕНЕРАЛЬНЫЙ ПЛАН                 В ТЕКСТОВОЙ ФОРМЕ</w:t>
      </w:r>
    </w:p>
    <w:p w14:paraId="168D71B9" w14:textId="77777777" w:rsidR="00763C34" w:rsidRDefault="00763C34" w:rsidP="0074404C">
      <w:pPr>
        <w:widowControl/>
        <w:ind w:firstLine="0"/>
      </w:pPr>
    </w:p>
    <w:p w14:paraId="379F1598" w14:textId="7AFBC1BF" w:rsidR="00DF0A5B" w:rsidRDefault="00C32599" w:rsidP="00FF4661">
      <w:pPr>
        <w:pStyle w:val="ab"/>
        <w:numPr>
          <w:ilvl w:val="0"/>
          <w:numId w:val="2"/>
        </w:numPr>
        <w:ind w:left="0" w:firstLine="0"/>
        <w:jc w:val="center"/>
        <w:rPr>
          <w:b/>
        </w:rPr>
      </w:pPr>
      <w:r w:rsidRPr="00960275">
        <w:rPr>
          <w:b/>
        </w:rPr>
        <w:t>ОБЩИЕ ПОЛОЖЕНИЯ</w:t>
      </w:r>
    </w:p>
    <w:p w14:paraId="4B5074BD" w14:textId="77777777" w:rsidR="00763C34" w:rsidRPr="00407345" w:rsidRDefault="00763C34" w:rsidP="00407345">
      <w:pPr>
        <w:ind w:firstLine="0"/>
        <w:jc w:val="center"/>
        <w:rPr>
          <w:b/>
        </w:rPr>
      </w:pPr>
    </w:p>
    <w:p w14:paraId="0BC08CC4" w14:textId="5575ECC5" w:rsidR="00DF0A5B" w:rsidRPr="007703FE" w:rsidRDefault="00DF0A5B" w:rsidP="009A7C20">
      <w:pPr>
        <w:ind w:firstLine="709"/>
      </w:pPr>
      <w:r w:rsidRPr="00960275">
        <w:t xml:space="preserve">Генеральный план </w:t>
      </w:r>
      <w:r w:rsidR="000959AE">
        <w:t>сельского</w:t>
      </w:r>
      <w:r w:rsidR="000959AE" w:rsidRPr="00960275">
        <w:t xml:space="preserve"> </w:t>
      </w:r>
      <w:r w:rsidRPr="00960275">
        <w:t xml:space="preserve">поселения </w:t>
      </w:r>
      <w:r w:rsidR="007E1CB8">
        <w:t>Серноводск</w:t>
      </w:r>
      <w:r w:rsidR="007E1CB8" w:rsidRPr="00960275">
        <w:t xml:space="preserve"> </w:t>
      </w:r>
      <w:r w:rsidRPr="00960275">
        <w:t xml:space="preserve">муниципального района </w:t>
      </w:r>
      <w:r w:rsidR="007E1CB8">
        <w:t xml:space="preserve">Сергиевский </w:t>
      </w:r>
      <w:r w:rsidR="00243A34">
        <w:t xml:space="preserve">Самарской области </w:t>
      </w:r>
      <w:r w:rsidRPr="00960275">
        <w:t xml:space="preserve">утвержден решением Собрания представителей  </w:t>
      </w:r>
      <w:r w:rsidR="00C255FA" w:rsidRPr="007703FE">
        <w:t>городского</w:t>
      </w:r>
      <w:r w:rsidRPr="007703FE">
        <w:t xml:space="preserve"> поселения </w:t>
      </w:r>
      <w:r w:rsidR="00C0430A">
        <w:t>Серноводск</w:t>
      </w:r>
      <w:r w:rsidR="007E1CB8" w:rsidRPr="007703FE">
        <w:t xml:space="preserve"> </w:t>
      </w:r>
      <w:r w:rsidRPr="007703FE">
        <w:t xml:space="preserve">муниципального района </w:t>
      </w:r>
      <w:r w:rsidR="007E1CB8" w:rsidRPr="007703FE">
        <w:t xml:space="preserve">Сергиевский </w:t>
      </w:r>
      <w:r w:rsidRPr="007703FE">
        <w:t xml:space="preserve">Самарской </w:t>
      </w:r>
      <w:r w:rsidR="00CC1A55" w:rsidRPr="00407345">
        <w:t xml:space="preserve">от </w:t>
      </w:r>
      <w:r w:rsidR="009812D0" w:rsidRPr="007703FE">
        <w:t>17</w:t>
      </w:r>
      <w:r w:rsidR="00CC1A55" w:rsidRPr="00407345">
        <w:t>.0</w:t>
      </w:r>
      <w:r w:rsidR="009812D0" w:rsidRPr="007703FE">
        <w:t>5</w:t>
      </w:r>
      <w:r w:rsidR="00CC1A55" w:rsidRPr="00407345">
        <w:t>.201</w:t>
      </w:r>
      <w:r w:rsidR="009812D0" w:rsidRPr="007703FE">
        <w:t>3</w:t>
      </w:r>
      <w:r w:rsidR="00CC1A55" w:rsidRPr="00407345">
        <w:t xml:space="preserve"> № </w:t>
      </w:r>
      <w:r w:rsidR="009812D0" w:rsidRPr="007703FE">
        <w:t>09</w:t>
      </w:r>
      <w:r w:rsidR="00CC1A55" w:rsidRPr="00407345">
        <w:t xml:space="preserve"> </w:t>
      </w:r>
      <w:r w:rsidRPr="007703FE">
        <w:t>(далее также – Генеральный план</w:t>
      </w:r>
      <w:r w:rsidR="00D24652" w:rsidRPr="007703FE">
        <w:t>)</w:t>
      </w:r>
      <w:r w:rsidRPr="007703FE">
        <w:t xml:space="preserve">. </w:t>
      </w:r>
    </w:p>
    <w:p w14:paraId="46E8CDDD" w14:textId="1EFD0554" w:rsidR="009A7C20" w:rsidRPr="007703FE" w:rsidRDefault="00C32599" w:rsidP="00B32A91">
      <w:pPr>
        <w:pStyle w:val="ad"/>
        <w:spacing w:before="0" w:after="0"/>
        <w:ind w:firstLine="709"/>
      </w:pPr>
      <w:r w:rsidRPr="007703FE">
        <w:t xml:space="preserve">Проект внесения изменений в генеральный план </w:t>
      </w:r>
      <w:r w:rsidR="000959AE" w:rsidRPr="007703FE">
        <w:rPr>
          <w:lang w:val="ru-RU"/>
        </w:rPr>
        <w:t>сельского поселения Серноводск</w:t>
      </w:r>
      <w:r w:rsidR="00964845" w:rsidRPr="007703FE">
        <w:t xml:space="preserve"> муниципального района </w:t>
      </w:r>
      <w:r w:rsidR="000959AE" w:rsidRPr="007703FE">
        <w:rPr>
          <w:lang w:val="ru-RU"/>
        </w:rPr>
        <w:t>Сергиевский</w:t>
      </w:r>
      <w:r w:rsidR="000959AE" w:rsidRPr="007703FE">
        <w:t xml:space="preserve"> </w:t>
      </w:r>
      <w:r w:rsidR="00964845" w:rsidRPr="007703FE">
        <w:t xml:space="preserve">Самарской области  </w:t>
      </w:r>
      <w:r w:rsidRPr="007703FE">
        <w:t xml:space="preserve">(далее по тексту также – </w:t>
      </w:r>
      <w:r w:rsidRPr="007703FE">
        <w:rPr>
          <w:lang w:val="ru-RU"/>
        </w:rPr>
        <w:t>проект изменений в генеральный план, проект</w:t>
      </w:r>
      <w:r w:rsidRPr="007703FE">
        <w:t xml:space="preserve">) выполнен на основании </w:t>
      </w:r>
      <w:r w:rsidR="00CC1A55" w:rsidRPr="007703FE">
        <w:rPr>
          <w:lang w:val="ru-RU"/>
        </w:rPr>
        <w:t xml:space="preserve">муниципального контракта </w:t>
      </w:r>
      <w:r w:rsidR="00CC1A55" w:rsidRPr="007703FE">
        <w:t xml:space="preserve">№ </w:t>
      </w:r>
      <w:r w:rsidR="0070464F" w:rsidRPr="007703FE">
        <w:rPr>
          <w:lang w:val="ru-RU"/>
        </w:rPr>
        <w:t>62</w:t>
      </w:r>
      <w:r w:rsidR="00CC1A55" w:rsidRPr="007703FE">
        <w:t xml:space="preserve">/18 от </w:t>
      </w:r>
      <w:r w:rsidR="0070464F" w:rsidRPr="007703FE">
        <w:rPr>
          <w:lang w:val="ru-RU"/>
        </w:rPr>
        <w:t>19</w:t>
      </w:r>
      <w:r w:rsidR="00CC1A55" w:rsidRPr="007703FE">
        <w:t>.0</w:t>
      </w:r>
      <w:r w:rsidR="0070464F" w:rsidRPr="007703FE">
        <w:rPr>
          <w:lang w:val="ru-RU"/>
        </w:rPr>
        <w:t>4</w:t>
      </w:r>
      <w:r w:rsidR="00CC1A55" w:rsidRPr="007703FE">
        <w:t>.2018.</w:t>
      </w:r>
    </w:p>
    <w:p w14:paraId="1D387584" w14:textId="67E264F6" w:rsidR="00C32599" w:rsidRPr="007703FE" w:rsidRDefault="00C32599" w:rsidP="009A7C20">
      <w:pPr>
        <w:ind w:firstLine="709"/>
        <w:rPr>
          <w:snapToGrid w:val="0"/>
          <w:lang w:eastAsia="x-none"/>
        </w:rPr>
      </w:pPr>
      <w:r w:rsidRPr="007703FE">
        <w:rPr>
          <w:snapToGrid w:val="0"/>
          <w:lang w:val="x-none" w:eastAsia="x-none"/>
        </w:rPr>
        <w:t xml:space="preserve">В </w:t>
      </w:r>
      <w:r w:rsidR="00DF0A5B" w:rsidRPr="007703FE">
        <w:rPr>
          <w:snapToGrid w:val="0"/>
          <w:lang w:val="x-none" w:eastAsia="x-none"/>
        </w:rPr>
        <w:t>проекте изменений в генеральный план</w:t>
      </w:r>
      <w:r w:rsidR="00E91BEE" w:rsidRPr="007703FE">
        <w:rPr>
          <w:snapToGrid w:val="0"/>
          <w:lang w:val="x-none" w:eastAsia="x-none"/>
        </w:rPr>
        <w:t xml:space="preserve"> принят</w:t>
      </w:r>
      <w:r w:rsidR="00DF7D78" w:rsidRPr="007703FE">
        <w:rPr>
          <w:snapToGrid w:val="0"/>
          <w:lang w:val="x-none" w:eastAsia="x-none"/>
        </w:rPr>
        <w:t xml:space="preserve"> проектный период, аналогичный установленному</w:t>
      </w:r>
      <w:r w:rsidR="00DF0A5B" w:rsidRPr="007703FE">
        <w:rPr>
          <w:snapToGrid w:val="0"/>
          <w:lang w:val="x-none" w:eastAsia="x-none"/>
        </w:rPr>
        <w:t xml:space="preserve"> в Генеральном плане</w:t>
      </w:r>
      <w:r w:rsidR="00E91BEE" w:rsidRPr="007703FE">
        <w:rPr>
          <w:snapToGrid w:val="0"/>
          <w:lang w:val="x-none" w:eastAsia="x-none"/>
        </w:rPr>
        <w:t>,</w:t>
      </w:r>
      <w:r w:rsidR="007703FE" w:rsidRPr="007703FE">
        <w:rPr>
          <w:snapToGrid w:val="0"/>
          <w:lang w:eastAsia="x-none"/>
        </w:rPr>
        <w:t xml:space="preserve"> </w:t>
      </w:r>
      <w:r w:rsidR="00DF7D78" w:rsidRPr="007703FE">
        <w:rPr>
          <w:snapToGrid w:val="0"/>
          <w:lang w:eastAsia="x-none"/>
        </w:rPr>
        <w:t xml:space="preserve">до </w:t>
      </w:r>
      <w:r w:rsidR="0070464F" w:rsidRPr="007703FE">
        <w:rPr>
          <w:snapToGrid w:val="0"/>
          <w:lang w:eastAsia="x-none"/>
        </w:rPr>
        <w:t>2020</w:t>
      </w:r>
      <w:r w:rsidR="0070464F" w:rsidRPr="007703FE">
        <w:rPr>
          <w:snapToGrid w:val="0"/>
          <w:lang w:val="x-none" w:eastAsia="x-none"/>
        </w:rPr>
        <w:t xml:space="preserve"> </w:t>
      </w:r>
      <w:r w:rsidR="00DF0A5B" w:rsidRPr="007703FE">
        <w:rPr>
          <w:snapToGrid w:val="0"/>
          <w:lang w:val="x-none" w:eastAsia="x-none"/>
        </w:rPr>
        <w:t>год</w:t>
      </w:r>
      <w:r w:rsidR="00DF7D78" w:rsidRPr="007703FE">
        <w:rPr>
          <w:snapToGrid w:val="0"/>
          <w:lang w:val="x-none" w:eastAsia="x-none"/>
        </w:rPr>
        <w:t>а</w:t>
      </w:r>
      <w:r w:rsidRPr="007703FE">
        <w:rPr>
          <w:snapToGrid w:val="0"/>
          <w:lang w:val="x-none" w:eastAsia="x-none"/>
        </w:rPr>
        <w:t>.</w:t>
      </w:r>
    </w:p>
    <w:p w14:paraId="0EB3C01B" w14:textId="026F04FE" w:rsidR="0070464F" w:rsidRPr="00407345" w:rsidRDefault="0070464F" w:rsidP="0070464F">
      <w:pPr>
        <w:pStyle w:val="ad"/>
        <w:spacing w:before="0" w:after="0"/>
        <w:ind w:firstLine="709"/>
      </w:pPr>
      <w:r w:rsidRPr="00407345">
        <w:t xml:space="preserve">Целью разработки </w:t>
      </w:r>
      <w:r w:rsidRPr="00407345">
        <w:rPr>
          <w:lang w:val="ru-RU"/>
        </w:rPr>
        <w:t>проекта внесения изменений в генеральный план</w:t>
      </w:r>
      <w:r w:rsidRPr="00407345">
        <w:t xml:space="preserve"> является </w:t>
      </w:r>
      <w:r w:rsidRPr="00407345">
        <w:rPr>
          <w:lang w:val="ru-RU"/>
        </w:rPr>
        <w:t xml:space="preserve">приведение </w:t>
      </w:r>
      <w:r w:rsidR="00DA3856">
        <w:rPr>
          <w:lang w:val="ru-RU"/>
        </w:rPr>
        <w:t xml:space="preserve">его </w:t>
      </w:r>
      <w:r w:rsidRPr="00407345">
        <w:rPr>
          <w:lang w:val="ru-RU"/>
        </w:rPr>
        <w:t xml:space="preserve">в соответствие </w:t>
      </w:r>
      <w:r w:rsidR="00DA3856">
        <w:rPr>
          <w:lang w:val="ru-RU"/>
        </w:rPr>
        <w:t>с требованиями градостроительного</w:t>
      </w:r>
      <w:r w:rsidRPr="00407345">
        <w:rPr>
          <w:lang w:val="ru-RU"/>
        </w:rPr>
        <w:t xml:space="preserve"> законодательств</w:t>
      </w:r>
      <w:r w:rsidR="00DA3856">
        <w:rPr>
          <w:lang w:val="ru-RU"/>
        </w:rPr>
        <w:t>а</w:t>
      </w:r>
      <w:r w:rsidRPr="00407345">
        <w:rPr>
          <w:lang w:val="ru-RU"/>
        </w:rPr>
        <w:t xml:space="preserve"> </w:t>
      </w:r>
      <w:r w:rsidR="00DA3856">
        <w:rPr>
          <w:lang w:val="ru-RU"/>
        </w:rPr>
        <w:t>и законодательства в сфере особо охраняемых природных территорий Российской Федерации.</w:t>
      </w:r>
    </w:p>
    <w:p w14:paraId="6C32E28C" w14:textId="17CDBC20" w:rsidR="00C32599" w:rsidRPr="007703FE" w:rsidRDefault="00C32599" w:rsidP="00964845">
      <w:pPr>
        <w:pStyle w:val="ad"/>
        <w:spacing w:before="0" w:after="0"/>
        <w:ind w:firstLine="709"/>
      </w:pPr>
      <w:r w:rsidRPr="007703FE">
        <w:t>Основные задачи проекта:</w:t>
      </w:r>
    </w:p>
    <w:p w14:paraId="25C9D8AA" w14:textId="755C8CD4" w:rsidR="0070464F" w:rsidRPr="008C68DF" w:rsidRDefault="0070464F" w:rsidP="0070464F">
      <w:pPr>
        <w:widowControl/>
        <w:numPr>
          <w:ilvl w:val="0"/>
          <w:numId w:val="3"/>
        </w:numPr>
        <w:ind w:left="0" w:firstLine="709"/>
        <w:rPr>
          <w:snapToGrid w:val="0"/>
          <w:lang w:val="x-none" w:eastAsia="x-none"/>
        </w:rPr>
      </w:pPr>
      <w:r w:rsidRPr="007703FE">
        <w:rPr>
          <w:snapToGrid w:val="0"/>
          <w:lang w:eastAsia="x-none"/>
        </w:rPr>
        <w:t>отображение особо охраняемой природной территории регионального значени</w:t>
      </w:r>
      <w:proofErr w:type="gramStart"/>
      <w:r w:rsidRPr="007703FE">
        <w:rPr>
          <w:snapToGrid w:val="0"/>
          <w:lang w:eastAsia="x-none"/>
        </w:rPr>
        <w:t>я-</w:t>
      </w:r>
      <w:proofErr w:type="gramEnd"/>
      <w:r w:rsidRPr="007703FE">
        <w:rPr>
          <w:snapToGrid w:val="0"/>
          <w:lang w:eastAsia="x-none"/>
        </w:rPr>
        <w:t xml:space="preserve"> </w:t>
      </w:r>
      <w:r w:rsidR="00C6383E">
        <w:rPr>
          <w:snapToGrid w:val="0"/>
          <w:lang w:eastAsia="x-none"/>
        </w:rPr>
        <w:t>п</w:t>
      </w:r>
      <w:r w:rsidRPr="007703FE">
        <w:rPr>
          <w:snapToGrid w:val="0"/>
          <w:lang w:eastAsia="x-none"/>
        </w:rPr>
        <w:t xml:space="preserve">амятника природы регионального значения </w:t>
      </w:r>
      <w:r>
        <w:rPr>
          <w:snapToGrid w:val="0"/>
          <w:lang w:eastAsia="x-none"/>
        </w:rPr>
        <w:t>«</w:t>
      </w:r>
      <w:proofErr w:type="spellStart"/>
      <w:r>
        <w:rPr>
          <w:snapToGrid w:val="0"/>
          <w:lang w:eastAsia="x-none"/>
        </w:rPr>
        <w:t>Серноводская</w:t>
      </w:r>
      <w:proofErr w:type="spellEnd"/>
      <w:r>
        <w:rPr>
          <w:snapToGrid w:val="0"/>
          <w:lang w:eastAsia="x-none"/>
        </w:rPr>
        <w:t xml:space="preserve"> пещера» в соответствии с </w:t>
      </w:r>
      <w:r w:rsidR="002C587F" w:rsidRPr="007D29F6">
        <w:t>постановлением Правительства Самарс</w:t>
      </w:r>
      <w:r w:rsidR="002C587F">
        <w:t xml:space="preserve">кой области от 29.12.2012 № 838 «Об утверждении Положений об особо охраняемых природных территориях регионального значения» </w:t>
      </w:r>
      <w:r w:rsidR="002C587F" w:rsidRPr="007D29F6">
        <w:t>и сведениями Единого государственного реестра недвижимости</w:t>
      </w:r>
      <w:r w:rsidR="002C587F">
        <w:t>.</w:t>
      </w:r>
      <w:r>
        <w:rPr>
          <w:snapToGrid w:val="0"/>
          <w:lang w:eastAsia="x-none"/>
        </w:rPr>
        <w:t>.</w:t>
      </w:r>
    </w:p>
    <w:p w14:paraId="540AAE3B" w14:textId="63ABA063" w:rsidR="0070464F" w:rsidRDefault="0070464F" w:rsidP="0070464F">
      <w:pPr>
        <w:widowControl/>
        <w:ind w:firstLine="709"/>
        <w:rPr>
          <w:snapToGrid w:val="0"/>
          <w:lang w:eastAsia="x-none"/>
        </w:rPr>
      </w:pPr>
      <w:r w:rsidRPr="00960275">
        <w:rPr>
          <w:snapToGrid w:val="0"/>
          <w:lang w:eastAsia="x-none"/>
        </w:rPr>
        <w:t xml:space="preserve">Основаниями внесения изменений в Генеральный план </w:t>
      </w:r>
      <w:r w:rsidR="00C6383E">
        <w:rPr>
          <w:snapToGrid w:val="0"/>
          <w:lang w:eastAsia="x-none"/>
        </w:rPr>
        <w:t>-</w:t>
      </w:r>
      <w:r>
        <w:rPr>
          <w:snapToGrid w:val="0"/>
          <w:lang w:eastAsia="x-none"/>
        </w:rPr>
        <w:t xml:space="preserve"> </w:t>
      </w:r>
      <w:r w:rsidR="002C587F">
        <w:rPr>
          <w:snapToGrid w:val="0"/>
          <w:lang w:eastAsia="x-none"/>
        </w:rPr>
        <w:t>п</w:t>
      </w:r>
      <w:r>
        <w:rPr>
          <w:snapToGrid w:val="0"/>
          <w:lang w:eastAsia="x-none"/>
        </w:rPr>
        <w:t>редставлени</w:t>
      </w:r>
      <w:r w:rsidR="00C6383E">
        <w:rPr>
          <w:snapToGrid w:val="0"/>
          <w:lang w:eastAsia="x-none"/>
        </w:rPr>
        <w:t>е</w:t>
      </w:r>
      <w:r>
        <w:rPr>
          <w:snapToGrid w:val="0"/>
          <w:lang w:eastAsia="x-none"/>
        </w:rPr>
        <w:t xml:space="preserve"> Самарской межрайонной природной прокуратуры об устранении нарушений федерального законодательств от 21.02.2018 №</w:t>
      </w:r>
      <w:r w:rsidR="00C6383E">
        <w:rPr>
          <w:snapToGrid w:val="0"/>
          <w:lang w:eastAsia="x-none"/>
        </w:rPr>
        <w:t xml:space="preserve"> </w:t>
      </w:r>
      <w:r>
        <w:rPr>
          <w:snapToGrid w:val="0"/>
          <w:lang w:eastAsia="x-none"/>
        </w:rPr>
        <w:t>15-2018</w:t>
      </w:r>
      <w:r w:rsidR="002C587F">
        <w:rPr>
          <w:snapToGrid w:val="0"/>
          <w:lang w:eastAsia="x-none"/>
        </w:rPr>
        <w:t>.</w:t>
      </w:r>
    </w:p>
    <w:p w14:paraId="7F048C07" w14:textId="77777777" w:rsidR="00AE374D" w:rsidRPr="00960275" w:rsidRDefault="00AE374D" w:rsidP="00964845">
      <w:pPr>
        <w:widowControl/>
        <w:ind w:firstLine="709"/>
        <w:rPr>
          <w:snapToGrid w:val="0"/>
          <w:lang w:val="x-none" w:eastAsia="x-none"/>
        </w:rPr>
      </w:pPr>
    </w:p>
    <w:p w14:paraId="197E3CFD" w14:textId="56F413F8" w:rsidR="00C32599" w:rsidRPr="00960275" w:rsidRDefault="00AE374D" w:rsidP="00964845">
      <w:pPr>
        <w:ind w:firstLine="709"/>
      </w:pPr>
      <w:r w:rsidRPr="00960275">
        <w:t xml:space="preserve">Проект изменений выполнен в соответствии со следующими  нормативными правовыми актами: </w:t>
      </w:r>
    </w:p>
    <w:p w14:paraId="170FC138" w14:textId="644CCDE6" w:rsidR="00FF4406" w:rsidRPr="00960275" w:rsidRDefault="00FF4406" w:rsidP="009558E7">
      <w:pPr>
        <w:pStyle w:val="ab"/>
        <w:tabs>
          <w:tab w:val="left" w:pos="1134"/>
        </w:tabs>
        <w:ind w:left="0" w:firstLine="709"/>
        <w:outlineLvl w:val="0"/>
        <w:rPr>
          <w:b/>
        </w:rPr>
      </w:pPr>
      <w:r w:rsidRPr="00960275">
        <w:rPr>
          <w:b/>
        </w:rPr>
        <w:t>Правовые акты Российской Федерации:</w:t>
      </w:r>
    </w:p>
    <w:p w14:paraId="73FBFE83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Градостроительный кодекс Российской Федерации;</w:t>
      </w:r>
    </w:p>
    <w:p w14:paraId="255FED7D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Земельный кодекс Российской Федерации;</w:t>
      </w:r>
    </w:p>
    <w:p w14:paraId="6C269EA9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Водный кодекс Российской Федерации;</w:t>
      </w:r>
    </w:p>
    <w:p w14:paraId="20A1B9D3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Лесной кодекс Российской Федерации;</w:t>
      </w:r>
    </w:p>
    <w:p w14:paraId="2526C6BF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rPr>
          <w:rStyle w:val="af1"/>
          <w:b w:val="0"/>
          <w:bCs w:val="0"/>
        </w:rPr>
      </w:pPr>
      <w:r w:rsidRPr="00960275">
        <w:rPr>
          <w:rStyle w:val="af1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14:paraId="488804A3" w14:textId="06818290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Федеральный закон от 25 октября 2001 года № 137-ФЗ «О введении в действие Земельного кодекса Российской Федерации»;</w:t>
      </w:r>
    </w:p>
    <w:p w14:paraId="77629403" w14:textId="424BE989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Федеральны</w:t>
      </w:r>
      <w:r w:rsidR="007D4B8B" w:rsidRPr="00960275">
        <w:t xml:space="preserve">й закон от 14.03.1995 № 33-ФЗ </w:t>
      </w:r>
      <w:r w:rsidR="007D4B8B" w:rsidRPr="00960275">
        <w:rPr>
          <w:lang w:val="ru-RU"/>
        </w:rPr>
        <w:t>«</w:t>
      </w:r>
      <w:r w:rsidRPr="00960275">
        <w:t>Об особо о</w:t>
      </w:r>
      <w:r w:rsidR="007D4B8B" w:rsidRPr="00960275">
        <w:t>храняемых природных территориях</w:t>
      </w:r>
      <w:r w:rsidR="007D4B8B" w:rsidRPr="00960275">
        <w:rPr>
          <w:lang w:val="ru-RU"/>
        </w:rPr>
        <w:t>»</w:t>
      </w:r>
      <w:r w:rsidRPr="00960275">
        <w:t>;</w:t>
      </w:r>
    </w:p>
    <w:p w14:paraId="1BD5386B" w14:textId="77B7D77F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</w:t>
      </w:r>
      <w:r w:rsidR="007D4B8B" w:rsidRPr="00960275">
        <w:t xml:space="preserve">ый закон от 25.06.2002 № 73-ФЗ </w:t>
      </w:r>
      <w:r w:rsidR="007D4B8B" w:rsidRPr="00960275">
        <w:rPr>
          <w:lang w:val="ru-RU"/>
        </w:rPr>
        <w:t>«</w:t>
      </w:r>
      <w:r w:rsidRPr="00960275">
        <w:t>Об объектах культурного наследия (памятниках истории и культур</w:t>
      </w:r>
      <w:r w:rsidR="007D4B8B" w:rsidRPr="00960275">
        <w:t>ы) народов Российской Федерации</w:t>
      </w:r>
      <w:r w:rsidR="007D4B8B" w:rsidRPr="00960275">
        <w:rPr>
          <w:lang w:val="ru-RU"/>
        </w:rPr>
        <w:t>»</w:t>
      </w:r>
      <w:r w:rsidRPr="00960275">
        <w:t>;</w:t>
      </w:r>
    </w:p>
    <w:p w14:paraId="5DE22820" w14:textId="492DA013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Федеральны</w:t>
      </w:r>
      <w:r w:rsidR="007D4B8B" w:rsidRPr="00960275">
        <w:t xml:space="preserve">й закон от 06.10.2003 № 131-ФЗ </w:t>
      </w:r>
      <w:r w:rsidR="007D4B8B" w:rsidRPr="00960275">
        <w:rPr>
          <w:lang w:val="ru-RU"/>
        </w:rPr>
        <w:t>«</w:t>
      </w:r>
      <w:r w:rsidRPr="00960275">
        <w:t>Об общих принципах организации местного самоуп</w:t>
      </w:r>
      <w:r w:rsidR="007D4B8B" w:rsidRPr="00960275">
        <w:t>равления в Российской Федерации</w:t>
      </w:r>
      <w:r w:rsidR="007D4B8B" w:rsidRPr="00960275">
        <w:rPr>
          <w:lang w:val="ru-RU"/>
        </w:rPr>
        <w:t>»</w:t>
      </w:r>
      <w:r w:rsidRPr="00960275">
        <w:t>;</w:t>
      </w:r>
    </w:p>
    <w:p w14:paraId="482A49DD" w14:textId="4A969308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Закон Российской Фе</w:t>
      </w:r>
      <w:r w:rsidR="007D4B8B" w:rsidRPr="00960275">
        <w:t xml:space="preserve">дерации от 21.02.1992 № 2395-1 </w:t>
      </w:r>
      <w:r w:rsidR="007D4B8B" w:rsidRPr="00960275">
        <w:rPr>
          <w:lang w:val="ru-RU"/>
        </w:rPr>
        <w:t>«</w:t>
      </w:r>
      <w:r w:rsidR="007D4B8B" w:rsidRPr="00960275">
        <w:t>О недрах</w:t>
      </w:r>
      <w:r w:rsidR="007D4B8B" w:rsidRPr="00960275">
        <w:rPr>
          <w:lang w:val="ru-RU"/>
        </w:rPr>
        <w:t>»</w:t>
      </w:r>
      <w:r w:rsidRPr="00960275">
        <w:t>;</w:t>
      </w:r>
    </w:p>
    <w:p w14:paraId="5CBBF923" w14:textId="08C5BB0D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rPr>
          <w:rStyle w:val="af1"/>
          <w:b w:val="0"/>
          <w:bCs w:val="0"/>
        </w:rPr>
      </w:pPr>
      <w:r w:rsidRPr="00960275">
        <w:t>Федеральны</w:t>
      </w:r>
      <w:r w:rsidR="007D4B8B" w:rsidRPr="00960275">
        <w:t xml:space="preserve">й закон от 08.11.2007 № 257-ФЗ </w:t>
      </w:r>
      <w:r w:rsidR="007D4B8B" w:rsidRPr="00960275">
        <w:rPr>
          <w:lang w:val="ru-RU"/>
        </w:rPr>
        <w:t>«</w:t>
      </w:r>
      <w:r w:rsidRPr="00960275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960275">
        <w:t>льные акты Российской Федерации</w:t>
      </w:r>
      <w:r w:rsidR="007D4B8B" w:rsidRPr="00960275">
        <w:rPr>
          <w:lang w:val="ru-RU"/>
        </w:rPr>
        <w:t>»</w:t>
      </w:r>
      <w:r w:rsidRPr="00960275">
        <w:t>;</w:t>
      </w:r>
    </w:p>
    <w:p w14:paraId="3278001E" w14:textId="195B403C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Федеральный закон от 24 июля 2007 года № 221-ФЗ «О государственном кадастре недвижимости»;</w:t>
      </w:r>
    </w:p>
    <w:p w14:paraId="251843CF" w14:textId="77777777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14:paraId="2EEE1BA1" w14:textId="3F127E25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14:paraId="7FA6ACE3" w14:textId="241B1C1E" w:rsidR="00AE374D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 Федеральный закон от 24 ноября 1995 года № 181-ФЗ «О социальной защите инвалидов в Российской Федерации»;</w:t>
      </w:r>
    </w:p>
    <w:p w14:paraId="4EBAE470" w14:textId="592CE7E4" w:rsidR="00AD3AF1" w:rsidRPr="00960275" w:rsidRDefault="00687D10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 П</w:t>
      </w:r>
      <w:r w:rsidR="00AD3AF1" w:rsidRPr="00960275">
        <w:t>равительства Российской Федерации от 26 апреля 2008 г.№315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14:paraId="72DA6BBC" w14:textId="495E9496" w:rsidR="00AD3AF1" w:rsidRPr="00960275" w:rsidRDefault="00CB7D13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 П</w:t>
      </w:r>
      <w:r w:rsidR="00AD3AF1" w:rsidRPr="00960275">
        <w:t xml:space="preserve">равительства Российской Федерации от 10 января 2009 г. № 17 «Об утверждении Правил установления  на  местности  границ </w:t>
      </w:r>
      <w:proofErr w:type="spellStart"/>
      <w:r w:rsidR="00AD3AF1" w:rsidRPr="00960275">
        <w:t>водоохранных</w:t>
      </w:r>
      <w:proofErr w:type="spellEnd"/>
      <w:r w:rsidR="00AD3AF1" w:rsidRPr="00960275">
        <w:t xml:space="preserve"> зон и границ прибрежных защитных полос водных объектов»;</w:t>
      </w:r>
    </w:p>
    <w:p w14:paraId="517348C1" w14:textId="0EDFF010" w:rsidR="00AD3AF1" w:rsidRDefault="00AD3AF1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Постановление Правительства Российской Федерации от 23 июля 2007 г. № 469 «О порядке утверждения нормативов допустимых сбросов веществ и микроорганизмов в водные объекты для водопользователей»;</w:t>
      </w:r>
    </w:p>
    <w:p w14:paraId="161654DD" w14:textId="022146D7" w:rsidR="006C3E60" w:rsidRPr="00960275" w:rsidRDefault="006C3E60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Распоряжение Правительства </w:t>
      </w:r>
      <w:r w:rsidR="00AD3AF1" w:rsidRPr="00960275">
        <w:t xml:space="preserve">Российской Федерации </w:t>
      </w:r>
      <w:r w:rsidRPr="00960275">
        <w:t xml:space="preserve">от 11.11.2013 N 2084-р «Об утверждении схемы территориального планирования Российской Федерации в области энергетики»; </w:t>
      </w:r>
    </w:p>
    <w:p w14:paraId="48CDBF5D" w14:textId="1B7242D3" w:rsidR="00FF4406" w:rsidRPr="00960275" w:rsidRDefault="00FF4406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Распоряжение Правительства </w:t>
      </w:r>
      <w:r w:rsidR="00AD3AF1" w:rsidRPr="00960275">
        <w:t>Российской Федерации</w:t>
      </w:r>
      <w:r w:rsidRPr="00960275">
        <w:t xml:space="preserve"> от 26.02.2013 N 247-р «Об утверждении схемы территориального планирования Российской Федерации в области высшего профессионального образования»; </w:t>
      </w:r>
    </w:p>
    <w:p w14:paraId="1DDBD103" w14:textId="379C37E6" w:rsidR="00FF4406" w:rsidRDefault="00FF4406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Распоряжение Правительства </w:t>
      </w:r>
      <w:r w:rsidR="00AD3AF1" w:rsidRPr="00960275">
        <w:t>Российской Федерации</w:t>
      </w:r>
      <w:r w:rsidRPr="00960275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14:paraId="3D53296B" w14:textId="77777777" w:rsidR="00CB7D13" w:rsidRPr="00960275" w:rsidRDefault="00CB7D13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Приказ </w:t>
      </w:r>
      <w:proofErr w:type="spellStart"/>
      <w:r w:rsidRPr="00960275">
        <w:t>Минрегиона</w:t>
      </w:r>
      <w:proofErr w:type="spellEnd"/>
      <w:r w:rsidRPr="00960275">
        <w:t xml:space="preserve"> Российской Федерации</w:t>
      </w:r>
      <w:r>
        <w:t xml:space="preserve"> от 30.01.2012 № 19 «</w:t>
      </w:r>
      <w:r w:rsidRPr="00960275"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</w:t>
      </w:r>
      <w:r>
        <w:t>ния, объектов местного значения»</w:t>
      </w:r>
      <w:r w:rsidRPr="00960275">
        <w:t>;</w:t>
      </w:r>
    </w:p>
    <w:p w14:paraId="5AE5CF6B" w14:textId="16896053" w:rsidR="00CB7D13" w:rsidRPr="00960275" w:rsidRDefault="00CB7D13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Приказ </w:t>
      </w:r>
      <w:proofErr w:type="spellStart"/>
      <w:r w:rsidRPr="00960275">
        <w:t>Минрегиона</w:t>
      </w:r>
      <w:proofErr w:type="spellEnd"/>
      <w:r w:rsidRPr="00960275">
        <w:t xml:space="preserve"> Российской Федерации</w:t>
      </w:r>
      <w:r>
        <w:t xml:space="preserve"> от 26.05.2011 № 244 «</w:t>
      </w:r>
      <w:r w:rsidRPr="00960275">
        <w:t>Об утверждении Методических рекомендаций по разработке проектов генеральных планов поселений и городских окру</w:t>
      </w:r>
      <w:r>
        <w:t>гов»</w:t>
      </w:r>
      <w:r w:rsidRPr="00960275">
        <w:t xml:space="preserve">; </w:t>
      </w:r>
    </w:p>
    <w:p w14:paraId="4799F91B" w14:textId="65C26205" w:rsidR="007D7AAB" w:rsidRPr="00960275" w:rsidRDefault="00AD3AF1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 xml:space="preserve">СП 42.13330.2011. Свод правил. </w:t>
      </w:r>
      <w:r w:rsidRPr="00960275">
        <w:rPr>
          <w:lang w:val="ru-RU"/>
        </w:rPr>
        <w:t>«</w:t>
      </w:r>
      <w:r w:rsidR="007D7AAB" w:rsidRPr="00960275">
        <w:t>Градостроительство. Планировка и застройка городских и сельских поселений. Актуализиров</w:t>
      </w:r>
      <w:r w:rsidRPr="00960275">
        <w:t>анная редакция СНиП 2.07.01-89*</w:t>
      </w:r>
      <w:r w:rsidRPr="00960275">
        <w:rPr>
          <w:lang w:val="ru-RU"/>
        </w:rPr>
        <w:t>»</w:t>
      </w:r>
      <w:r w:rsidR="007D7AAB" w:rsidRPr="00960275">
        <w:t>;</w:t>
      </w:r>
    </w:p>
    <w:p w14:paraId="68847411" w14:textId="138DB26C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14:paraId="445C98A9" w14:textId="03B951DA" w:rsidR="007D7AAB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СП 31.13330.2012. </w:t>
      </w:r>
      <w:r w:rsidR="004A238A">
        <w:t>«</w:t>
      </w:r>
      <w:r w:rsidRPr="00960275">
        <w:t>Свод правил. Водоснабжение. Наружные сети и сооружения. Актуализированная редакция СНиП 2.04.02-84*</w:t>
      </w:r>
      <w:r w:rsidR="004A238A">
        <w:t>»</w:t>
      </w:r>
      <w:r w:rsidRPr="00960275">
        <w:t>;</w:t>
      </w:r>
    </w:p>
    <w:p w14:paraId="4D56CF2B" w14:textId="30E2B97A" w:rsidR="004A238A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СП 59.13330.2012. </w:t>
      </w:r>
      <w:r>
        <w:t>«</w:t>
      </w:r>
      <w:r w:rsidRPr="00960275">
        <w:t>Свод правил. Доступность зданий и сооружений для маломобильных групп населения. Актуализиро</w:t>
      </w:r>
      <w:r>
        <w:t>ванная редакция СНиП 35-01-2001»;</w:t>
      </w:r>
    </w:p>
    <w:p w14:paraId="3A6F85D5" w14:textId="3CC482D6" w:rsidR="004A238A" w:rsidRPr="00960275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СП 30-102-99 </w:t>
      </w:r>
      <w:r>
        <w:t>«</w:t>
      </w:r>
      <w:r w:rsidRPr="00960275">
        <w:t>Планировка и застройка территорий малоэтажного жилищного строительства</w:t>
      </w:r>
      <w:r>
        <w:t>»</w:t>
      </w:r>
      <w:r w:rsidRPr="00960275">
        <w:t>;</w:t>
      </w:r>
    </w:p>
    <w:p w14:paraId="636E1C36" w14:textId="77777777" w:rsidR="004A238A" w:rsidRPr="00960275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СП 2.1.5.1059-01 «Гигиенические требования к охране подземных вод от загрязнения»;</w:t>
      </w:r>
    </w:p>
    <w:p w14:paraId="593F486A" w14:textId="54BDBB4A" w:rsidR="004A238A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СП 2.1.7.10038-01 «Гигиенические требования к устройству и содержанию полигонов для твердых бытовых отходов»;</w:t>
      </w:r>
    </w:p>
    <w:p w14:paraId="6EC9C350" w14:textId="6C7663A0" w:rsidR="004A238A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2.2.1/2.1.1.1200-03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(в ред. от 09.09.2010 г.);</w:t>
      </w:r>
    </w:p>
    <w:p w14:paraId="1300DF9C" w14:textId="470479E4" w:rsidR="004A238A" w:rsidRDefault="004A238A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 xml:space="preserve">СанПиН 2.2.1/2.1.1.1200-03 </w:t>
      </w:r>
      <w:r w:rsidRPr="00960275">
        <w:rPr>
          <w:lang w:val="ru-RU"/>
        </w:rPr>
        <w:t>«</w:t>
      </w:r>
      <w:r w:rsidRPr="00960275">
        <w:t>Санитарно-защитные зоны и санитарная классификация предприятий, сооружений и иных объектов</w:t>
      </w:r>
      <w:r w:rsidRPr="00960275">
        <w:rPr>
          <w:lang w:val="ru-RU"/>
        </w:rPr>
        <w:t>»</w:t>
      </w:r>
      <w:r w:rsidRPr="00960275">
        <w:t xml:space="preserve">; </w:t>
      </w:r>
    </w:p>
    <w:p w14:paraId="02E2B389" w14:textId="506912C8" w:rsidR="004A238A" w:rsidRPr="004A238A" w:rsidRDefault="004A238A" w:rsidP="009558E7">
      <w:pPr>
        <w:widowControl/>
        <w:numPr>
          <w:ilvl w:val="0"/>
          <w:numId w:val="5"/>
        </w:numPr>
        <w:tabs>
          <w:tab w:val="left" w:pos="1134"/>
        </w:tabs>
        <w:ind w:left="0" w:firstLine="709"/>
        <w:rPr>
          <w:snapToGrid w:val="0"/>
          <w:lang w:val="x-none" w:eastAsia="x-none"/>
        </w:rPr>
      </w:pPr>
      <w:r w:rsidRPr="00960275">
        <w:rPr>
          <w:snapToGrid w:val="0"/>
          <w:lang w:val="x-none" w:eastAsia="x-none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14:paraId="2F5971D3" w14:textId="544F58D5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2.05.06-85* «Магистральные трубопроводы»;</w:t>
      </w:r>
    </w:p>
    <w:p w14:paraId="15706ABF" w14:textId="030FD0B4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22-02-2003 «Инженерная защита территорий, зданий и сооружений от опасных геологических процессов. Основные положения»;</w:t>
      </w:r>
    </w:p>
    <w:p w14:paraId="14BBD29E" w14:textId="10C63D65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22-01-95 «Геофизика опасных природных воздействий»;</w:t>
      </w:r>
    </w:p>
    <w:p w14:paraId="675AA5D5" w14:textId="371C85A7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2.01.51-90 «Инженерно-технические мероприятия гражданской обороны»;</w:t>
      </w:r>
    </w:p>
    <w:p w14:paraId="1B98C535" w14:textId="5C4031F5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42.128-4690-88 «Санитарные правила содержания территорий населенных мест»;</w:t>
      </w:r>
    </w:p>
    <w:p w14:paraId="4ED23A26" w14:textId="25C95920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2.1.6.1032-01 «Гигиенические требования к обеспечению качества атмосферного воздуха населенных мест»;</w:t>
      </w:r>
    </w:p>
    <w:p w14:paraId="720DB0F9" w14:textId="386CE14A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2.1.5.980-00 «Гигиенические требования к охране поверхностных вод»;</w:t>
      </w:r>
    </w:p>
    <w:p w14:paraId="124B3340" w14:textId="440BA45B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2.1.4.1110-02 «Зоны санитарной охраны источников водоснабжения и водопроводов питьевого назначения»;</w:t>
      </w:r>
    </w:p>
    <w:p w14:paraId="69F9DC37" w14:textId="0DAD140C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14:paraId="31820C23" w14:textId="43E6D3CC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14:paraId="5B5E5272" w14:textId="228EF9F9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ГН 2.1.6.1983-05 «Предельно-допустимые концентрации (ПДК) загрязняющих веществ в атмосферном воздухе населенных мест»;</w:t>
      </w:r>
    </w:p>
    <w:p w14:paraId="4C8DC265" w14:textId="20707A2B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«Правила охраны магистральных трубопроводов» – утверждены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>
        <w:t>и от 23 октября 1994 года № 61).</w:t>
      </w:r>
    </w:p>
    <w:p w14:paraId="4AEC48F0" w14:textId="77777777" w:rsidR="007D7AAB" w:rsidRPr="00960275" w:rsidRDefault="007D7AAB" w:rsidP="009558E7">
      <w:pPr>
        <w:pStyle w:val="ab"/>
        <w:tabs>
          <w:tab w:val="left" w:pos="1134"/>
        </w:tabs>
        <w:ind w:left="0" w:firstLine="709"/>
      </w:pPr>
    </w:p>
    <w:p w14:paraId="718613C1" w14:textId="7EC8355B" w:rsidR="00FF4406" w:rsidRPr="00960275" w:rsidRDefault="00FF4406" w:rsidP="009558E7">
      <w:pPr>
        <w:pStyle w:val="ab"/>
        <w:tabs>
          <w:tab w:val="left" w:pos="1134"/>
        </w:tabs>
        <w:ind w:left="0" w:firstLine="709"/>
        <w:outlineLvl w:val="0"/>
      </w:pPr>
      <w:r w:rsidRPr="00960275">
        <w:rPr>
          <w:b/>
        </w:rPr>
        <w:t>Правовые акты Самарской области</w:t>
      </w:r>
      <w:r w:rsidRPr="00960275">
        <w:t>:</w:t>
      </w:r>
    </w:p>
    <w:p w14:paraId="04656FC3" w14:textId="77777777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7 ноября 2007г. № 131-ГД «О регулировании лесных отношений на территории Самарской области»;</w:t>
      </w:r>
    </w:p>
    <w:p w14:paraId="427D4C21" w14:textId="605A1531" w:rsidR="00AE374D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12 июля 2006г. № 90-ГД «О градостроительной деятельности на территории Самарской области»;</w:t>
      </w:r>
    </w:p>
    <w:p w14:paraId="0332D953" w14:textId="2FBA5275" w:rsidR="00325CFF" w:rsidRPr="00960275" w:rsidRDefault="00325CFF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Закон Самарской области от 11.03.2005 № 94-ГД «О земле»;</w:t>
      </w:r>
    </w:p>
    <w:p w14:paraId="5BDE61FB" w14:textId="7AEBE90A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6 апреля 2009 г. № 46-ГД «Об охране окружающей среды и природопользовании в Самарской области»;</w:t>
      </w:r>
    </w:p>
    <w:p w14:paraId="7D61CBC5" w14:textId="47582895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03.04.2002 №14-ГД «О культуре в Самарской области»;</w:t>
      </w:r>
    </w:p>
    <w:p w14:paraId="2BD352DB" w14:textId="1C19B106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фондов»;</w:t>
      </w:r>
    </w:p>
    <w:p w14:paraId="651E72FF" w14:textId="20A9054E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15.07.2008 № 92-ГД «О музейном деле и музеях Самарской области»;</w:t>
      </w:r>
    </w:p>
    <w:p w14:paraId="5C2E9FDD" w14:textId="0F3D37D0" w:rsidR="00AE374D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14:paraId="3D05301B" w14:textId="592402D3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F0AE4">
        <w:t>Лесной план Самарской области, утвержденный постановлением</w:t>
      </w:r>
      <w:r w:rsidRPr="00960275">
        <w:t xml:space="preserve"> Губернатора  Самарской области от 31.12.2008 № 149</w:t>
      </w:r>
      <w:r w:rsidR="00960B7A" w:rsidRPr="00960275">
        <w:t xml:space="preserve">; </w:t>
      </w:r>
    </w:p>
    <w:p w14:paraId="65D5E0F5" w14:textId="1973BDFF" w:rsidR="00960B7A" w:rsidRPr="00960275" w:rsidRDefault="00960B7A" w:rsidP="004A7306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Постановление Правительства Самарской области от 09.10.2006 №129 «О Стратегии социально-экономического развития Самарской области до 2020 года»; </w:t>
      </w:r>
    </w:p>
    <w:p w14:paraId="0D9140B0" w14:textId="2F111FD0" w:rsidR="00311638" w:rsidRDefault="00AE374D" w:rsidP="004A7306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Постановление Правительства Самарской области от 13.12.2007 №261 «Об утверждении Схемы территориального планирования Самарской области»;</w:t>
      </w:r>
    </w:p>
    <w:p w14:paraId="1A8847DA" w14:textId="4A4FD429" w:rsidR="004A7306" w:rsidRDefault="004A7306" w:rsidP="00B32A91">
      <w:pPr>
        <w:pStyle w:val="ab"/>
        <w:numPr>
          <w:ilvl w:val="0"/>
          <w:numId w:val="5"/>
        </w:numPr>
        <w:ind w:left="0" w:firstLine="709"/>
        <w:rPr>
          <w:color w:val="000000"/>
          <w:shd w:val="clear" w:color="auto" w:fill="FFFFFF"/>
        </w:rPr>
      </w:pPr>
      <w:r w:rsidRPr="004A7306">
        <w:rPr>
          <w:color w:val="000000"/>
          <w:shd w:val="clear" w:color="auto" w:fill="FFFFFF"/>
        </w:rPr>
        <w:t xml:space="preserve">Постановление Правительства Самарской области от 27.11.2013 </w:t>
      </w:r>
      <w:r w:rsidR="00E569C1">
        <w:rPr>
          <w:color w:val="000000"/>
          <w:shd w:val="clear" w:color="auto" w:fill="FFFFFF"/>
        </w:rPr>
        <w:t>№</w:t>
      </w:r>
      <w:r w:rsidRPr="004A7306">
        <w:rPr>
          <w:color w:val="000000"/>
          <w:shd w:val="clear" w:color="auto" w:fill="FFFFFF"/>
        </w:rPr>
        <w:t xml:space="preserve"> 685 </w:t>
      </w:r>
      <w:r>
        <w:rPr>
          <w:color w:val="000000"/>
          <w:shd w:val="clear" w:color="auto" w:fill="FFFFFF"/>
        </w:rPr>
        <w:t>«</w:t>
      </w:r>
      <w:r w:rsidRPr="004A7306">
        <w:rPr>
          <w:color w:val="000000"/>
          <w:shd w:val="clear" w:color="auto" w:fill="FFFFFF"/>
        </w:rPr>
        <w:t>Об утверждении Концепции жилищной политики Самарской области до 2020 года</w:t>
      </w:r>
      <w:r>
        <w:rPr>
          <w:color w:val="000000"/>
          <w:shd w:val="clear" w:color="auto" w:fill="FFFFFF"/>
        </w:rPr>
        <w:t>»;</w:t>
      </w:r>
    </w:p>
    <w:p w14:paraId="28CA5D08" w14:textId="65439E7A" w:rsidR="002C43E1" w:rsidRPr="002C43E1" w:rsidRDefault="002C43E1" w:rsidP="002C43E1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</w:t>
      </w:r>
      <w:r w:rsidRPr="007D29F6">
        <w:t xml:space="preserve"> Правительства Самарс</w:t>
      </w:r>
      <w:r>
        <w:t>кой области от 29.12.2012 № 838 «Об утверждении Положений об особо охраняемых природных территориях регионального значения»;</w:t>
      </w:r>
    </w:p>
    <w:p w14:paraId="22B8DDF6" w14:textId="7E74FD07" w:rsidR="00FF4406" w:rsidRPr="002E2F96" w:rsidRDefault="00FF4406" w:rsidP="004A7306">
      <w:pPr>
        <w:pStyle w:val="a"/>
        <w:numPr>
          <w:ilvl w:val="0"/>
          <w:numId w:val="5"/>
        </w:numPr>
        <w:tabs>
          <w:tab w:val="left" w:pos="1134"/>
        </w:tabs>
        <w:spacing w:after="0"/>
        <w:ind w:left="0" w:firstLine="709"/>
      </w:pPr>
      <w:r w:rsidRPr="00960275">
        <w:t xml:space="preserve">Приказ министерства строительства Самарской области от 24.12.2014 № 526-п </w:t>
      </w:r>
      <w:r w:rsidRPr="00960275">
        <w:rPr>
          <w:lang w:val="ru-RU"/>
        </w:rPr>
        <w:t>«</w:t>
      </w:r>
      <w:r w:rsidRPr="00960275">
        <w:t>Об утверждении региональных нормативов градостроительного проектирования Самарской области</w:t>
      </w:r>
      <w:r w:rsidR="00A4558F">
        <w:rPr>
          <w:lang w:val="ru-RU"/>
        </w:rPr>
        <w:t>»;</w:t>
      </w:r>
    </w:p>
    <w:p w14:paraId="1FD0E0D6" w14:textId="46ECBD9C" w:rsidR="002E2F96" w:rsidRPr="00960275" w:rsidRDefault="00325CFF" w:rsidP="004A7306">
      <w:pPr>
        <w:pStyle w:val="a"/>
        <w:numPr>
          <w:ilvl w:val="0"/>
          <w:numId w:val="5"/>
        </w:numPr>
        <w:tabs>
          <w:tab w:val="left" w:pos="1134"/>
        </w:tabs>
        <w:spacing w:after="0"/>
        <w:ind w:left="0" w:firstLine="709"/>
      </w:pPr>
      <w:r>
        <w:t xml:space="preserve">Приказ министерства сельского хозяйства и продовольствия Самарской области от 13.05.2014 № 148-п </w:t>
      </w:r>
      <w:r>
        <w:rPr>
          <w:lang w:val="ru-RU"/>
        </w:rPr>
        <w:t>«</w:t>
      </w:r>
      <w:r>
        <w:t>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</w:t>
      </w:r>
      <w:r>
        <w:rPr>
          <w:lang w:val="ru-RU"/>
        </w:rPr>
        <w:t>»;</w:t>
      </w:r>
    </w:p>
    <w:p w14:paraId="1476D91A" w14:textId="3916F1E2" w:rsidR="007D7AAB" w:rsidRPr="00960275" w:rsidRDefault="00AE374D" w:rsidP="004A7306">
      <w:pPr>
        <w:pStyle w:val="a"/>
        <w:tabs>
          <w:tab w:val="left" w:pos="1134"/>
        </w:tabs>
        <w:spacing w:after="0"/>
        <w:ind w:left="0" w:firstLine="709"/>
      </w:pPr>
      <w:r w:rsidRPr="00960275">
        <w:t>другие нормативно-правовые документы Российско</w:t>
      </w:r>
      <w:r w:rsidR="007D7AAB" w:rsidRPr="00960275">
        <w:t>й</w:t>
      </w:r>
      <w:r w:rsidR="00FF4406" w:rsidRPr="00960275">
        <w:t xml:space="preserve"> Федерации и Самарской области. </w:t>
      </w:r>
    </w:p>
    <w:p w14:paraId="00857E78" w14:textId="77777777" w:rsidR="00281F40" w:rsidRPr="00960275" w:rsidRDefault="00281F40" w:rsidP="00FF4661">
      <w:pPr>
        <w:pStyle w:val="ab"/>
        <w:ind w:left="0" w:firstLine="0"/>
      </w:pPr>
    </w:p>
    <w:p w14:paraId="531B7D53" w14:textId="77777777" w:rsidR="00FF0362" w:rsidRPr="00960275" w:rsidRDefault="00FF0362" w:rsidP="00FF4661">
      <w:pPr>
        <w:pStyle w:val="ab"/>
        <w:ind w:left="0" w:firstLine="0"/>
      </w:pPr>
    </w:p>
    <w:p w14:paraId="0082F7D1" w14:textId="77777777" w:rsidR="004C7683" w:rsidRPr="00960275" w:rsidRDefault="004C7683" w:rsidP="00FF4661">
      <w:pPr>
        <w:widowControl/>
        <w:ind w:firstLine="0"/>
        <w:jc w:val="left"/>
        <w:outlineLvl w:val="0"/>
      </w:pPr>
    </w:p>
    <w:p w14:paraId="0A4AF719" w14:textId="77777777" w:rsidR="00DF7D78" w:rsidRPr="00960275" w:rsidRDefault="00DF7D78" w:rsidP="00FF4661">
      <w:pPr>
        <w:pStyle w:val="a"/>
        <w:numPr>
          <w:ilvl w:val="0"/>
          <w:numId w:val="0"/>
        </w:numPr>
        <w:spacing w:after="0"/>
        <w:sectPr w:rsidR="00DF7D78" w:rsidRPr="00960275" w:rsidSect="00984835">
          <w:headerReference w:type="even" r:id="rId9"/>
          <w:head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20517C" w14:textId="3F3777F5" w:rsidR="00B63168" w:rsidRPr="00960275" w:rsidRDefault="00FF4661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  <w:r>
        <w:rPr>
          <w:b/>
        </w:rPr>
        <w:t>2</w:t>
      </w:r>
      <w:r w:rsidR="00967D84" w:rsidRPr="00960275">
        <w:rPr>
          <w:b/>
        </w:rPr>
        <w:t>. Анализ  использования территорий, в отношении которых вносятся изменения в генеральный план</w:t>
      </w:r>
    </w:p>
    <w:p w14:paraId="5D1B12BB" w14:textId="77777777" w:rsidR="00B0710C" w:rsidRPr="00960275" w:rsidRDefault="00B0710C" w:rsidP="0001457E">
      <w:pPr>
        <w:ind w:firstLine="0"/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985"/>
        <w:gridCol w:w="1559"/>
        <w:gridCol w:w="1985"/>
        <w:gridCol w:w="5244"/>
        <w:gridCol w:w="1701"/>
      </w:tblGrid>
      <w:tr w:rsidR="00B0710C" w:rsidRPr="00960275" w14:paraId="1B1267D7" w14:textId="77777777" w:rsidTr="00407345">
        <w:tc>
          <w:tcPr>
            <w:tcW w:w="392" w:type="dxa"/>
          </w:tcPr>
          <w:p w14:paraId="72AA7C21" w14:textId="77777777" w:rsidR="00B0710C" w:rsidRPr="002640E4" w:rsidRDefault="00B0710C" w:rsidP="00FF4661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№</w:t>
            </w:r>
            <w:proofErr w:type="gramStart"/>
            <w:r w:rsidRPr="002640E4">
              <w:rPr>
                <w:sz w:val="20"/>
                <w:szCs w:val="20"/>
              </w:rPr>
              <w:t>п</w:t>
            </w:r>
            <w:proofErr w:type="gramEnd"/>
            <w:r w:rsidRPr="002640E4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14:paraId="1168E2EB" w14:textId="77777777" w:rsidR="00B0710C" w:rsidRPr="002640E4" w:rsidRDefault="00B0710C" w:rsidP="0001457E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Заявител</w:t>
            </w:r>
            <w:proofErr w:type="gramStart"/>
            <w:r w:rsidRPr="002640E4">
              <w:rPr>
                <w:sz w:val="20"/>
                <w:szCs w:val="20"/>
              </w:rPr>
              <w:t>ь(</w:t>
            </w:r>
            <w:proofErr w:type="gramEnd"/>
            <w:r w:rsidRPr="002640E4">
              <w:rPr>
                <w:sz w:val="20"/>
                <w:szCs w:val="20"/>
              </w:rPr>
              <w:t>и)</w:t>
            </w:r>
          </w:p>
        </w:tc>
        <w:tc>
          <w:tcPr>
            <w:tcW w:w="1985" w:type="dxa"/>
          </w:tcPr>
          <w:p w14:paraId="7FD61E9E" w14:textId="77777777" w:rsidR="00B0710C" w:rsidRPr="002640E4" w:rsidRDefault="00B0710C" w:rsidP="00FF4661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Номе</w:t>
            </w:r>
            <w:proofErr w:type="gramStart"/>
            <w:r w:rsidRPr="002640E4">
              <w:rPr>
                <w:sz w:val="20"/>
                <w:szCs w:val="20"/>
              </w:rPr>
              <w:t>р(</w:t>
            </w:r>
            <w:proofErr w:type="gramEnd"/>
            <w:r w:rsidRPr="002640E4">
              <w:rPr>
                <w:sz w:val="20"/>
                <w:szCs w:val="20"/>
              </w:rPr>
              <w:t>а) земельного(</w:t>
            </w:r>
            <w:proofErr w:type="spellStart"/>
            <w:r w:rsidRPr="002640E4">
              <w:rPr>
                <w:sz w:val="20"/>
                <w:szCs w:val="20"/>
              </w:rPr>
              <w:t>ых</w:t>
            </w:r>
            <w:proofErr w:type="spellEnd"/>
            <w:r w:rsidRPr="002640E4">
              <w:rPr>
                <w:sz w:val="20"/>
                <w:szCs w:val="20"/>
              </w:rPr>
              <w:t>) участка(</w:t>
            </w:r>
            <w:proofErr w:type="spellStart"/>
            <w:r w:rsidRPr="002640E4">
              <w:rPr>
                <w:sz w:val="20"/>
                <w:szCs w:val="20"/>
              </w:rPr>
              <w:t>ов</w:t>
            </w:r>
            <w:proofErr w:type="spellEnd"/>
            <w:r w:rsidRPr="002640E4">
              <w:rPr>
                <w:sz w:val="20"/>
                <w:szCs w:val="20"/>
              </w:rPr>
              <w:t xml:space="preserve">) или  кадастрового квартала </w:t>
            </w:r>
          </w:p>
        </w:tc>
        <w:tc>
          <w:tcPr>
            <w:tcW w:w="1559" w:type="dxa"/>
          </w:tcPr>
          <w:p w14:paraId="54619E04" w14:textId="77777777" w:rsidR="00B0710C" w:rsidRPr="002640E4" w:rsidRDefault="00B0710C" w:rsidP="00FF4661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Местонахождение, адрес земельного (</w:t>
            </w:r>
            <w:proofErr w:type="spellStart"/>
            <w:r w:rsidRPr="002640E4">
              <w:rPr>
                <w:sz w:val="20"/>
                <w:szCs w:val="20"/>
              </w:rPr>
              <w:t>ых</w:t>
            </w:r>
            <w:proofErr w:type="spellEnd"/>
            <w:r w:rsidRPr="002640E4">
              <w:rPr>
                <w:sz w:val="20"/>
                <w:szCs w:val="20"/>
              </w:rPr>
              <w:t>) участка (</w:t>
            </w:r>
            <w:proofErr w:type="spellStart"/>
            <w:r w:rsidRPr="002640E4">
              <w:rPr>
                <w:sz w:val="20"/>
                <w:szCs w:val="20"/>
              </w:rPr>
              <w:t>ов</w:t>
            </w:r>
            <w:proofErr w:type="spellEnd"/>
            <w:r w:rsidRPr="002640E4">
              <w:rPr>
                <w:sz w:val="20"/>
                <w:szCs w:val="20"/>
              </w:rPr>
              <w:t>), территории, объекта</w:t>
            </w:r>
          </w:p>
        </w:tc>
        <w:tc>
          <w:tcPr>
            <w:tcW w:w="1985" w:type="dxa"/>
          </w:tcPr>
          <w:p w14:paraId="3FF7DACB" w14:textId="00729087" w:rsidR="00B0710C" w:rsidRPr="002640E4" w:rsidRDefault="00B0710C" w:rsidP="00895FDC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 xml:space="preserve">Содержание  предложения по внесению изменений в </w:t>
            </w:r>
            <w:r w:rsidR="00895FDC" w:rsidRPr="002640E4">
              <w:rPr>
                <w:sz w:val="20"/>
                <w:szCs w:val="20"/>
              </w:rPr>
              <w:t>Генеральный план</w:t>
            </w:r>
            <w:r w:rsidRPr="002640E4">
              <w:rPr>
                <w:sz w:val="20"/>
                <w:szCs w:val="20"/>
              </w:rPr>
              <w:t xml:space="preserve"> и цель вносимого изменения </w:t>
            </w:r>
          </w:p>
        </w:tc>
        <w:tc>
          <w:tcPr>
            <w:tcW w:w="5244" w:type="dxa"/>
          </w:tcPr>
          <w:p w14:paraId="22916155" w14:textId="77777777" w:rsidR="00B0710C" w:rsidRPr="002640E4" w:rsidRDefault="00B0710C" w:rsidP="00FF4661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 xml:space="preserve">Анализ предлагаемых изменений </w:t>
            </w:r>
          </w:p>
          <w:p w14:paraId="6D8AB54E" w14:textId="77777777" w:rsidR="00B0710C" w:rsidRPr="002640E4" w:rsidRDefault="00B0710C" w:rsidP="00FF4661">
            <w:pPr>
              <w:ind w:firstLine="0"/>
              <w:rPr>
                <w:color w:val="FF0000"/>
                <w:sz w:val="20"/>
                <w:szCs w:val="20"/>
              </w:rPr>
            </w:pPr>
          </w:p>
          <w:p w14:paraId="7D5A6D90" w14:textId="77777777" w:rsidR="00B0710C" w:rsidRPr="002640E4" w:rsidRDefault="00B0710C" w:rsidP="00FF46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A33D0" w14:textId="38DEF848" w:rsidR="00B0710C" w:rsidRPr="002640E4" w:rsidRDefault="00B0710C" w:rsidP="009F0AE4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Номер приложения</w:t>
            </w:r>
            <w:r w:rsidR="00FF4661" w:rsidRPr="002640E4">
              <w:rPr>
                <w:sz w:val="20"/>
                <w:szCs w:val="20"/>
              </w:rPr>
              <w:t xml:space="preserve"> к проекту решения о вне</w:t>
            </w:r>
            <w:r w:rsidR="009F0AE4" w:rsidRPr="002640E4">
              <w:rPr>
                <w:sz w:val="20"/>
                <w:szCs w:val="20"/>
              </w:rPr>
              <w:t>сении изменений в  Генеральный план</w:t>
            </w:r>
            <w:r w:rsidRPr="002640E4">
              <w:rPr>
                <w:sz w:val="20"/>
                <w:szCs w:val="20"/>
              </w:rPr>
              <w:t xml:space="preserve"> с фрагментом карты, на котором отображена территория, в отношении которой предлагается внести изменений </w:t>
            </w:r>
          </w:p>
        </w:tc>
      </w:tr>
      <w:tr w:rsidR="00B0710C" w:rsidRPr="00960275" w14:paraId="4F71BFA4" w14:textId="77777777" w:rsidTr="00407345">
        <w:tc>
          <w:tcPr>
            <w:tcW w:w="392" w:type="dxa"/>
          </w:tcPr>
          <w:p w14:paraId="2C265C34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6ABFA1A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1EA68EAA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6BBD3B7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EB60A05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14:paraId="48AB2314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86D981F" w14:textId="77777777" w:rsidR="00B0710C" w:rsidRPr="002640E4" w:rsidRDefault="00B0710C" w:rsidP="00FF4661">
            <w:pPr>
              <w:ind w:firstLine="0"/>
              <w:jc w:val="center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7</w:t>
            </w:r>
          </w:p>
        </w:tc>
      </w:tr>
      <w:tr w:rsidR="00A14B98" w:rsidRPr="00960275" w14:paraId="6E5944AB" w14:textId="77777777" w:rsidTr="00096479">
        <w:trPr>
          <w:trHeight w:val="3969"/>
        </w:trPr>
        <w:tc>
          <w:tcPr>
            <w:tcW w:w="392" w:type="dxa"/>
          </w:tcPr>
          <w:p w14:paraId="54DBD639" w14:textId="77777777" w:rsidR="00A14B98" w:rsidRPr="002640E4" w:rsidRDefault="00A14B98" w:rsidP="00FF4661">
            <w:pPr>
              <w:pStyle w:val="ab"/>
              <w:widowControl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C039C6" w14:textId="3DF5032B" w:rsidR="00A14B98" w:rsidRPr="002640E4" w:rsidRDefault="00BB30CC" w:rsidP="00FF4661">
            <w:pPr>
              <w:keepNext/>
              <w:keepLines/>
              <w:spacing w:before="200"/>
              <w:ind w:firstLine="0"/>
              <w:outlineLvl w:val="8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Администрация сельского поселения Серноводск муниципального района Сергиевский Самарской области</w:t>
            </w:r>
            <w:r w:rsidRPr="002640E4" w:rsidDel="00BB30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1EF8923" w14:textId="4CDA615A" w:rsidR="00980A8F" w:rsidRPr="002640E4" w:rsidRDefault="00A6002A" w:rsidP="00A95A36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>часть кадастрового квартала 63:31:0803002</w:t>
            </w:r>
          </w:p>
        </w:tc>
        <w:tc>
          <w:tcPr>
            <w:tcW w:w="1559" w:type="dxa"/>
          </w:tcPr>
          <w:p w14:paraId="4DC56AA4" w14:textId="4DA93382" w:rsidR="00A14B98" w:rsidRPr="002640E4" w:rsidRDefault="00A14B98" w:rsidP="00A74503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 xml:space="preserve">Самарская область, </w:t>
            </w:r>
            <w:r w:rsidR="00CC51CF" w:rsidRPr="002640E4">
              <w:rPr>
                <w:sz w:val="20"/>
                <w:szCs w:val="20"/>
              </w:rPr>
              <w:t xml:space="preserve">Сергиевский </w:t>
            </w:r>
            <w:r w:rsidRPr="002640E4">
              <w:rPr>
                <w:sz w:val="20"/>
                <w:szCs w:val="20"/>
              </w:rPr>
              <w:t>район</w:t>
            </w:r>
          </w:p>
          <w:p w14:paraId="5D6CAE7F" w14:textId="77777777" w:rsidR="00A14B98" w:rsidRPr="002640E4" w:rsidRDefault="00A14B98" w:rsidP="000145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6F337A" w14:textId="022E186B" w:rsidR="00A14B98" w:rsidRPr="002640E4" w:rsidRDefault="00F56A39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sz w:val="20"/>
                <w:szCs w:val="20"/>
              </w:rPr>
              <w:t xml:space="preserve">Отображение </w:t>
            </w:r>
            <w:r w:rsidR="00D73836" w:rsidRPr="002640E4">
              <w:rPr>
                <w:sz w:val="20"/>
                <w:szCs w:val="20"/>
              </w:rPr>
              <w:t xml:space="preserve">особо охраняемой природной территории </w:t>
            </w:r>
            <w:r w:rsidRPr="002640E4">
              <w:rPr>
                <w:sz w:val="20"/>
                <w:szCs w:val="20"/>
              </w:rPr>
              <w:t xml:space="preserve">регионального значения </w:t>
            </w:r>
            <w:r w:rsidR="002B34D4" w:rsidRPr="002640E4">
              <w:rPr>
                <w:sz w:val="20"/>
                <w:szCs w:val="20"/>
              </w:rPr>
              <w:t xml:space="preserve">– памятника природы регионального значения </w:t>
            </w:r>
            <w:r w:rsidRPr="002640E4">
              <w:rPr>
                <w:sz w:val="20"/>
                <w:szCs w:val="20"/>
              </w:rPr>
              <w:t>«</w:t>
            </w:r>
            <w:proofErr w:type="spellStart"/>
            <w:r w:rsidRPr="002640E4">
              <w:rPr>
                <w:sz w:val="20"/>
                <w:szCs w:val="20"/>
              </w:rPr>
              <w:t>Серноводская</w:t>
            </w:r>
            <w:proofErr w:type="spellEnd"/>
            <w:r w:rsidRPr="002640E4">
              <w:rPr>
                <w:sz w:val="20"/>
                <w:szCs w:val="20"/>
              </w:rPr>
              <w:t xml:space="preserve"> пещера»</w:t>
            </w:r>
          </w:p>
        </w:tc>
        <w:tc>
          <w:tcPr>
            <w:tcW w:w="5244" w:type="dxa"/>
          </w:tcPr>
          <w:p w14:paraId="440235FD" w14:textId="5E91E98C" w:rsidR="00A14B98" w:rsidRPr="002640E4" w:rsidRDefault="00A14B98" w:rsidP="00E17F62">
            <w:pPr>
              <w:ind w:firstLine="0"/>
              <w:rPr>
                <w:i/>
                <w:sz w:val="20"/>
                <w:szCs w:val="20"/>
              </w:rPr>
            </w:pPr>
            <w:r w:rsidRPr="002640E4">
              <w:rPr>
                <w:i/>
                <w:sz w:val="20"/>
                <w:szCs w:val="20"/>
              </w:rPr>
              <w:t xml:space="preserve">1) Площадь территории  - </w:t>
            </w:r>
            <w:r w:rsidR="00B1707A" w:rsidRPr="002640E4">
              <w:rPr>
                <w:sz w:val="20"/>
                <w:szCs w:val="20"/>
              </w:rPr>
              <w:t>8085</w:t>
            </w:r>
            <w:r w:rsidR="00D73836" w:rsidRPr="002640E4">
              <w:rPr>
                <w:sz w:val="20"/>
                <w:szCs w:val="20"/>
              </w:rPr>
              <w:t>99</w:t>
            </w:r>
            <w:r w:rsidR="00980A8F" w:rsidRPr="002640E4">
              <w:rPr>
                <w:sz w:val="20"/>
                <w:szCs w:val="20"/>
              </w:rPr>
              <w:t xml:space="preserve"> </w:t>
            </w:r>
            <w:proofErr w:type="spellStart"/>
            <w:r w:rsidRPr="002640E4">
              <w:rPr>
                <w:sz w:val="20"/>
                <w:szCs w:val="20"/>
              </w:rPr>
              <w:t>кв</w:t>
            </w:r>
            <w:proofErr w:type="gramStart"/>
            <w:r w:rsidRPr="002640E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640E4">
              <w:rPr>
                <w:i/>
                <w:sz w:val="20"/>
                <w:szCs w:val="20"/>
              </w:rPr>
              <w:t xml:space="preserve"> </w:t>
            </w:r>
          </w:p>
          <w:p w14:paraId="23DE11B7" w14:textId="4CDF12CD" w:rsidR="00A14B98" w:rsidRPr="002640E4" w:rsidRDefault="00A14B98" w:rsidP="00E17F62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2640E4">
              <w:rPr>
                <w:i/>
                <w:sz w:val="20"/>
                <w:szCs w:val="20"/>
              </w:rPr>
              <w:t xml:space="preserve">2) Функциональная зона по ГП – </w:t>
            </w:r>
            <w:proofErr w:type="spellStart"/>
            <w:r w:rsidRPr="002640E4">
              <w:rPr>
                <w:sz w:val="20"/>
                <w:szCs w:val="20"/>
              </w:rPr>
              <w:t>Сх</w:t>
            </w:r>
            <w:proofErr w:type="spellEnd"/>
            <w:r w:rsidRPr="002640E4">
              <w:rPr>
                <w:sz w:val="20"/>
                <w:szCs w:val="20"/>
              </w:rPr>
              <w:t xml:space="preserve"> «Зона сельскохозяйственного использования»</w:t>
            </w:r>
          </w:p>
          <w:p w14:paraId="195A550D" w14:textId="304FF9DF" w:rsidR="00A14B98" w:rsidRPr="002640E4" w:rsidRDefault="00A14B98" w:rsidP="00E17F62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2640E4">
              <w:rPr>
                <w:i/>
                <w:sz w:val="20"/>
                <w:szCs w:val="20"/>
              </w:rPr>
              <w:t>3) Территориальная зона ПЗЗ</w:t>
            </w:r>
            <w:r w:rsidRPr="002640E4">
              <w:rPr>
                <w:sz w:val="20"/>
                <w:szCs w:val="20"/>
              </w:rPr>
              <w:t xml:space="preserve"> – </w:t>
            </w:r>
            <w:r w:rsidR="007703FE" w:rsidRPr="002640E4">
              <w:rPr>
                <w:sz w:val="20"/>
                <w:szCs w:val="20"/>
              </w:rPr>
              <w:t>Сх</w:t>
            </w:r>
            <w:proofErr w:type="gramStart"/>
            <w:r w:rsidR="007703FE" w:rsidRPr="002640E4">
              <w:rPr>
                <w:sz w:val="20"/>
                <w:szCs w:val="20"/>
              </w:rPr>
              <w:t>1</w:t>
            </w:r>
            <w:proofErr w:type="gramEnd"/>
            <w:r w:rsidR="007703FE" w:rsidRPr="002640E4">
              <w:rPr>
                <w:sz w:val="20"/>
                <w:szCs w:val="20"/>
              </w:rPr>
              <w:t xml:space="preserve"> </w:t>
            </w:r>
            <w:r w:rsidRPr="002640E4">
              <w:rPr>
                <w:sz w:val="20"/>
                <w:szCs w:val="20"/>
              </w:rPr>
              <w:t xml:space="preserve">«Зона </w:t>
            </w:r>
            <w:r w:rsidR="007703FE" w:rsidRPr="002640E4">
              <w:rPr>
                <w:sz w:val="20"/>
                <w:szCs w:val="20"/>
              </w:rPr>
              <w:t>сельскохозяйственных угодий</w:t>
            </w:r>
            <w:r w:rsidRPr="002640E4">
              <w:rPr>
                <w:sz w:val="20"/>
                <w:szCs w:val="20"/>
              </w:rPr>
              <w:t>»</w:t>
            </w:r>
          </w:p>
          <w:p w14:paraId="397D96B6" w14:textId="38D59042" w:rsidR="00A14B98" w:rsidRPr="003A73B4" w:rsidRDefault="00A14B98" w:rsidP="00E17F62">
            <w:pPr>
              <w:ind w:firstLine="0"/>
              <w:rPr>
                <w:sz w:val="20"/>
                <w:szCs w:val="20"/>
              </w:rPr>
            </w:pPr>
            <w:r w:rsidRPr="002640E4">
              <w:rPr>
                <w:i/>
                <w:sz w:val="20"/>
                <w:szCs w:val="20"/>
              </w:rPr>
              <w:t xml:space="preserve">4) Наличие </w:t>
            </w:r>
            <w:r w:rsidR="000B7EBD">
              <w:rPr>
                <w:i/>
                <w:sz w:val="20"/>
                <w:szCs w:val="20"/>
              </w:rPr>
              <w:t xml:space="preserve">планируемых </w:t>
            </w:r>
            <w:r w:rsidRPr="002640E4">
              <w:rPr>
                <w:i/>
                <w:sz w:val="20"/>
                <w:szCs w:val="20"/>
              </w:rPr>
              <w:t xml:space="preserve">объектов федерального, </w:t>
            </w:r>
            <w:r w:rsidRPr="003A73B4">
              <w:rPr>
                <w:i/>
                <w:sz w:val="20"/>
                <w:szCs w:val="20"/>
              </w:rPr>
              <w:t>регионального, местного значения на данной территории –</w:t>
            </w:r>
            <w:r w:rsidR="000B7EBD" w:rsidRPr="003A73B4">
              <w:rPr>
                <w:sz w:val="20"/>
                <w:szCs w:val="20"/>
              </w:rPr>
              <w:t xml:space="preserve"> отсутствует</w:t>
            </w:r>
            <w:r w:rsidR="000B2774" w:rsidRPr="003A73B4">
              <w:rPr>
                <w:sz w:val="20"/>
                <w:szCs w:val="20"/>
              </w:rPr>
              <w:t>.</w:t>
            </w:r>
          </w:p>
          <w:p w14:paraId="220B866E" w14:textId="3CF20BEE" w:rsidR="00A14B98" w:rsidRPr="003A73B4" w:rsidRDefault="00A14B98" w:rsidP="00E17F62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3A73B4">
              <w:rPr>
                <w:i/>
                <w:sz w:val="20"/>
                <w:szCs w:val="20"/>
              </w:rPr>
              <w:t xml:space="preserve">5)  Наличие </w:t>
            </w:r>
            <w:r w:rsidR="007703FE" w:rsidRPr="003A73B4">
              <w:rPr>
                <w:i/>
                <w:sz w:val="20"/>
                <w:szCs w:val="20"/>
              </w:rPr>
              <w:t xml:space="preserve">ЗОУИТ  </w:t>
            </w:r>
            <w:r w:rsidRPr="003A73B4">
              <w:rPr>
                <w:i/>
                <w:sz w:val="20"/>
                <w:szCs w:val="20"/>
              </w:rPr>
              <w:t>на территории (вид, размер, источник информации) –</w:t>
            </w:r>
            <w:r w:rsidRPr="003A73B4">
              <w:rPr>
                <w:sz w:val="20"/>
                <w:szCs w:val="20"/>
              </w:rPr>
              <w:t xml:space="preserve"> </w:t>
            </w:r>
            <w:r w:rsidR="003A73B4" w:rsidRPr="003A73B4">
              <w:rPr>
                <w:sz w:val="20"/>
                <w:szCs w:val="20"/>
              </w:rPr>
              <w:t>охранная зона ЛЭП (</w:t>
            </w:r>
            <w:proofErr w:type="gramStart"/>
            <w:r w:rsidR="003A73B4" w:rsidRPr="003A73B4">
              <w:rPr>
                <w:sz w:val="20"/>
                <w:szCs w:val="20"/>
              </w:rPr>
              <w:t>ВЛ</w:t>
            </w:r>
            <w:proofErr w:type="gramEnd"/>
            <w:r w:rsidR="003A73B4" w:rsidRPr="003A73B4">
              <w:rPr>
                <w:sz w:val="20"/>
                <w:szCs w:val="20"/>
              </w:rPr>
              <w:t xml:space="preserve">) 110 </w:t>
            </w:r>
            <w:proofErr w:type="spellStart"/>
            <w:r w:rsidR="003A73B4" w:rsidRPr="003A73B4">
              <w:rPr>
                <w:sz w:val="20"/>
                <w:szCs w:val="20"/>
              </w:rPr>
              <w:t>кВ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«Серноводск-Клявлино» (ЛЭП-110 Клявлино-3) ПС </w:t>
            </w:r>
            <w:proofErr w:type="spellStart"/>
            <w:r w:rsidR="003A73B4" w:rsidRPr="003A73B4">
              <w:rPr>
                <w:sz w:val="20"/>
                <w:szCs w:val="20"/>
              </w:rPr>
              <w:t>Серноводская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220/110/10 </w:t>
            </w:r>
            <w:proofErr w:type="spellStart"/>
            <w:r w:rsidR="003A73B4" w:rsidRPr="003A73B4">
              <w:rPr>
                <w:sz w:val="20"/>
                <w:szCs w:val="20"/>
              </w:rPr>
              <w:t>кВ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(граница </w:t>
            </w:r>
            <w:proofErr w:type="spellStart"/>
            <w:r w:rsidR="003A73B4" w:rsidRPr="003A73B4">
              <w:rPr>
                <w:sz w:val="20"/>
                <w:szCs w:val="20"/>
              </w:rPr>
              <w:t>Исаклинского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района, оп. 170) – ПС </w:t>
            </w:r>
            <w:proofErr w:type="spellStart"/>
            <w:r w:rsidR="003A73B4" w:rsidRPr="003A73B4">
              <w:rPr>
                <w:sz w:val="20"/>
                <w:szCs w:val="20"/>
              </w:rPr>
              <w:t>Клявлинская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110/35/10 </w:t>
            </w:r>
            <w:proofErr w:type="spellStart"/>
            <w:r w:rsidR="003A73B4" w:rsidRPr="003A73B4">
              <w:rPr>
                <w:sz w:val="20"/>
                <w:szCs w:val="20"/>
              </w:rPr>
              <w:t>кВ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(граница </w:t>
            </w:r>
            <w:proofErr w:type="spellStart"/>
            <w:r w:rsidR="003A73B4" w:rsidRPr="003A73B4">
              <w:rPr>
                <w:sz w:val="20"/>
                <w:szCs w:val="20"/>
              </w:rPr>
              <w:t>Камышлинского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района, оп. 371)</w:t>
            </w:r>
            <w:r w:rsidR="003A73B4">
              <w:rPr>
                <w:sz w:val="20"/>
                <w:szCs w:val="20"/>
              </w:rPr>
              <w:t xml:space="preserve"> в размере 20 метров от оси</w:t>
            </w:r>
            <w:r w:rsidR="003A73B4" w:rsidRPr="003A73B4">
              <w:rPr>
                <w:sz w:val="20"/>
                <w:szCs w:val="20"/>
              </w:rPr>
              <w:t xml:space="preserve">; </w:t>
            </w:r>
            <w:r w:rsidR="003A73B4">
              <w:rPr>
                <w:sz w:val="20"/>
                <w:szCs w:val="20"/>
              </w:rPr>
              <w:t xml:space="preserve">охранная зона </w:t>
            </w:r>
            <w:r w:rsidR="003A73B4" w:rsidRPr="003A73B4">
              <w:rPr>
                <w:sz w:val="20"/>
                <w:szCs w:val="20"/>
              </w:rPr>
              <w:t>ЛЭП (</w:t>
            </w:r>
            <w:proofErr w:type="gramStart"/>
            <w:r w:rsidR="003A73B4" w:rsidRPr="003A73B4">
              <w:rPr>
                <w:sz w:val="20"/>
                <w:szCs w:val="20"/>
              </w:rPr>
              <w:t>ВЛ</w:t>
            </w:r>
            <w:proofErr w:type="gramEnd"/>
            <w:r w:rsidR="003A73B4" w:rsidRPr="003A73B4">
              <w:rPr>
                <w:sz w:val="20"/>
                <w:szCs w:val="20"/>
              </w:rPr>
              <w:t xml:space="preserve">) 110 </w:t>
            </w:r>
            <w:proofErr w:type="spellStart"/>
            <w:r w:rsidR="003A73B4" w:rsidRPr="003A73B4">
              <w:rPr>
                <w:sz w:val="20"/>
                <w:szCs w:val="20"/>
              </w:rPr>
              <w:t>кВ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"</w:t>
            </w:r>
            <w:proofErr w:type="spellStart"/>
            <w:r w:rsidR="003A73B4" w:rsidRPr="003A73B4">
              <w:rPr>
                <w:sz w:val="20"/>
                <w:szCs w:val="20"/>
              </w:rPr>
              <w:t>Исаклы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" (ПС </w:t>
            </w:r>
            <w:proofErr w:type="spellStart"/>
            <w:r w:rsidR="003A73B4" w:rsidRPr="003A73B4">
              <w:rPr>
                <w:sz w:val="20"/>
                <w:szCs w:val="20"/>
              </w:rPr>
              <w:t>Серноводская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220/110/10 </w:t>
            </w:r>
            <w:proofErr w:type="spellStart"/>
            <w:r w:rsidR="003A73B4" w:rsidRPr="003A73B4">
              <w:rPr>
                <w:sz w:val="20"/>
                <w:szCs w:val="20"/>
              </w:rPr>
              <w:t>кВ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(граница </w:t>
            </w:r>
            <w:proofErr w:type="spellStart"/>
            <w:r w:rsidR="003A73B4" w:rsidRPr="003A73B4">
              <w:rPr>
                <w:sz w:val="20"/>
                <w:szCs w:val="20"/>
              </w:rPr>
              <w:t>Исаклинского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района, оп. 118) - ПС </w:t>
            </w:r>
            <w:proofErr w:type="spellStart"/>
            <w:r w:rsidR="003A73B4" w:rsidRPr="003A73B4">
              <w:rPr>
                <w:sz w:val="20"/>
                <w:szCs w:val="20"/>
              </w:rPr>
              <w:t>Исаклинская</w:t>
            </w:r>
            <w:proofErr w:type="spellEnd"/>
            <w:r w:rsidR="003A73B4" w:rsidRPr="003A73B4">
              <w:rPr>
                <w:sz w:val="20"/>
                <w:szCs w:val="20"/>
              </w:rPr>
              <w:t xml:space="preserve"> 110/35/10 </w:t>
            </w:r>
            <w:proofErr w:type="spellStart"/>
            <w:r w:rsidR="003A73B4" w:rsidRPr="003A73B4">
              <w:rPr>
                <w:sz w:val="20"/>
                <w:szCs w:val="20"/>
              </w:rPr>
              <w:t>кВ</w:t>
            </w:r>
            <w:proofErr w:type="spellEnd"/>
            <w:r w:rsidR="003A73B4" w:rsidRPr="003A73B4">
              <w:rPr>
                <w:sz w:val="20"/>
                <w:szCs w:val="20"/>
              </w:rPr>
              <w:t>)</w:t>
            </w:r>
            <w:r w:rsidR="003A73B4">
              <w:rPr>
                <w:sz w:val="20"/>
                <w:szCs w:val="20"/>
              </w:rPr>
              <w:t xml:space="preserve"> в размере 20 метров от оси; санитарно-защитная зона</w:t>
            </w:r>
            <w:r w:rsidR="00FE7291">
              <w:rPr>
                <w:sz w:val="20"/>
                <w:szCs w:val="20"/>
              </w:rPr>
              <w:t xml:space="preserve"> – 300 метров от объектов нефтедобычи (нефтяные скважины) за северо-восточной границей поселка Серноводск.</w:t>
            </w:r>
            <w:r w:rsidR="003A73B4">
              <w:rPr>
                <w:sz w:val="20"/>
                <w:szCs w:val="20"/>
              </w:rPr>
              <w:t xml:space="preserve">  </w:t>
            </w:r>
          </w:p>
          <w:p w14:paraId="2F30FA49" w14:textId="77777777" w:rsidR="00A14B98" w:rsidRPr="003A73B4" w:rsidRDefault="00A14B98" w:rsidP="00E17F62">
            <w:pPr>
              <w:ind w:firstLine="0"/>
              <w:rPr>
                <w:i/>
                <w:sz w:val="20"/>
                <w:szCs w:val="20"/>
              </w:rPr>
            </w:pPr>
            <w:r w:rsidRPr="003A73B4">
              <w:rPr>
                <w:i/>
                <w:sz w:val="20"/>
                <w:szCs w:val="20"/>
              </w:rPr>
              <w:t xml:space="preserve">6) Соответствие техническим регламентам – </w:t>
            </w:r>
            <w:r w:rsidRPr="003A73B4">
              <w:rPr>
                <w:sz w:val="20"/>
                <w:szCs w:val="20"/>
              </w:rPr>
              <w:t>соответствует</w:t>
            </w:r>
            <w:r w:rsidRPr="003A73B4">
              <w:rPr>
                <w:i/>
                <w:sz w:val="20"/>
                <w:szCs w:val="20"/>
              </w:rPr>
              <w:t>.</w:t>
            </w:r>
          </w:p>
          <w:p w14:paraId="40318A16" w14:textId="26E247EB" w:rsidR="00A14B98" w:rsidRPr="002640E4" w:rsidRDefault="00A14B98" w:rsidP="006E3411">
            <w:pPr>
              <w:ind w:firstLine="0"/>
              <w:rPr>
                <w:sz w:val="20"/>
                <w:szCs w:val="20"/>
              </w:rPr>
            </w:pPr>
            <w:r w:rsidRPr="003A73B4">
              <w:rPr>
                <w:i/>
                <w:sz w:val="20"/>
                <w:szCs w:val="20"/>
              </w:rPr>
              <w:t xml:space="preserve">7) Иные условия, </w:t>
            </w:r>
            <w:r w:rsidRPr="002640E4">
              <w:rPr>
                <w:i/>
                <w:sz w:val="20"/>
                <w:szCs w:val="20"/>
              </w:rPr>
              <w:t xml:space="preserve">которые могут повлиять на принятие решения (ОКН, ООПТ, ГЛФ, особо ценные земли с/х назначения, водные объекты и так далее) </w:t>
            </w:r>
            <w:r w:rsidR="000F621E" w:rsidRPr="002640E4">
              <w:rPr>
                <w:i/>
                <w:sz w:val="20"/>
                <w:szCs w:val="20"/>
              </w:rPr>
              <w:t>–</w:t>
            </w:r>
            <w:r w:rsidR="00096479" w:rsidRPr="002640E4">
              <w:rPr>
                <w:i/>
                <w:sz w:val="20"/>
                <w:szCs w:val="20"/>
              </w:rPr>
              <w:t xml:space="preserve"> </w:t>
            </w:r>
            <w:r w:rsidR="00096479" w:rsidRPr="002640E4">
              <w:rPr>
                <w:sz w:val="20"/>
                <w:szCs w:val="20"/>
              </w:rPr>
              <w:t xml:space="preserve">наличие </w:t>
            </w:r>
            <w:r w:rsidRPr="002640E4">
              <w:rPr>
                <w:sz w:val="20"/>
                <w:szCs w:val="20"/>
              </w:rPr>
              <w:t xml:space="preserve"> </w:t>
            </w:r>
            <w:r w:rsidR="00096479" w:rsidRPr="002640E4">
              <w:rPr>
                <w:sz w:val="20"/>
                <w:szCs w:val="20"/>
              </w:rPr>
              <w:t>особо охраняемой природной территории регионального значения – памятника природы регионального значения «</w:t>
            </w:r>
            <w:proofErr w:type="spellStart"/>
            <w:r w:rsidR="00096479" w:rsidRPr="002640E4">
              <w:rPr>
                <w:sz w:val="20"/>
                <w:szCs w:val="20"/>
              </w:rPr>
              <w:t>Серноводская</w:t>
            </w:r>
            <w:proofErr w:type="spellEnd"/>
            <w:r w:rsidR="00096479" w:rsidRPr="002640E4">
              <w:rPr>
                <w:sz w:val="20"/>
                <w:szCs w:val="20"/>
              </w:rPr>
              <w:t xml:space="preserve"> пещера»</w:t>
            </w:r>
          </w:p>
          <w:p w14:paraId="6DF19F21" w14:textId="2E2AEF78" w:rsidR="000F621E" w:rsidRPr="002640E4" w:rsidRDefault="000F621E" w:rsidP="006E34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2A60E" w14:textId="69FECE0C" w:rsidR="00A14B98" w:rsidRPr="002640E4" w:rsidRDefault="00C61DBF" w:rsidP="000B27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1-5</w:t>
            </w:r>
          </w:p>
        </w:tc>
      </w:tr>
    </w:tbl>
    <w:p w14:paraId="192A39B7" w14:textId="77777777" w:rsidR="002640E4" w:rsidRDefault="002640E4" w:rsidP="00FF4661">
      <w:pPr>
        <w:pStyle w:val="a"/>
        <w:numPr>
          <w:ilvl w:val="0"/>
          <w:numId w:val="0"/>
        </w:numPr>
        <w:spacing w:after="0"/>
        <w:rPr>
          <w:lang w:val="ru-RU"/>
        </w:rPr>
        <w:sectPr w:rsidR="002640E4" w:rsidSect="00407345">
          <w:pgSz w:w="16840" w:h="11900" w:orient="landscape"/>
          <w:pgMar w:top="848" w:right="1134" w:bottom="851" w:left="1134" w:header="709" w:footer="709" w:gutter="0"/>
          <w:cols w:space="708"/>
          <w:titlePg/>
          <w:docGrid w:linePitch="360"/>
        </w:sectPr>
      </w:pPr>
    </w:p>
    <w:p w14:paraId="27BDBCC9" w14:textId="77777777" w:rsidR="002B34D4" w:rsidRDefault="002B34D4" w:rsidP="00FF4661">
      <w:pPr>
        <w:pStyle w:val="a"/>
        <w:numPr>
          <w:ilvl w:val="0"/>
          <w:numId w:val="0"/>
        </w:numPr>
        <w:spacing w:after="0"/>
        <w:rPr>
          <w:lang w:val="ru-RU"/>
        </w:rPr>
      </w:pPr>
    </w:p>
    <w:p w14:paraId="5B286BAC" w14:textId="43A2E8AC" w:rsidR="00895FDC" w:rsidRPr="00B32A91" w:rsidRDefault="00895FDC" w:rsidP="00B32A91">
      <w:pPr>
        <w:pStyle w:val="a"/>
        <w:numPr>
          <w:ilvl w:val="0"/>
          <w:numId w:val="0"/>
        </w:numPr>
        <w:spacing w:after="0"/>
        <w:jc w:val="center"/>
        <w:rPr>
          <w:b/>
        </w:rPr>
      </w:pPr>
      <w:r w:rsidRPr="00B32A91">
        <w:rPr>
          <w:b/>
        </w:rPr>
        <w:t>3. Анализ соответствия предлагаемых изменений региональным нормативам градостроительного проектирования</w:t>
      </w:r>
    </w:p>
    <w:p w14:paraId="2B4CE0E7" w14:textId="77777777" w:rsidR="00895FDC" w:rsidRDefault="00895FDC" w:rsidP="00C00417">
      <w:pPr>
        <w:jc w:val="center"/>
        <w:rPr>
          <w:b/>
        </w:rPr>
      </w:pPr>
    </w:p>
    <w:p w14:paraId="71AC5708" w14:textId="102E1F31" w:rsidR="0064609D" w:rsidRDefault="00895FDC" w:rsidP="0064609D">
      <w:r w:rsidRPr="00B32A91">
        <w:t xml:space="preserve">Региональные нормативы градостроительного проектирования, учитываемые при разработке генеральных планов и изменений в них, утверждены </w:t>
      </w:r>
      <w:r w:rsidR="009558E7">
        <w:t>приказом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области»</w:t>
      </w:r>
      <w:r w:rsidR="0064609D">
        <w:t xml:space="preserve"> (далее также – Региональные нормативы градостроительного проектирования, РНГП)</w:t>
      </w:r>
      <w:r w:rsidR="009558E7">
        <w:t xml:space="preserve">. </w:t>
      </w:r>
      <w:proofErr w:type="gramStart"/>
      <w:r w:rsidR="0064609D">
        <w:t>Согласно разделу 4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Самарской области и расчетные показатели максимально допустимого уровня территориальной доступности таких объектов для населения Самарской области, установленные в региональных нормативах градостроительного проектирования Самарской области применяются при подготовке, в том числе, генеральных планов сельских поселений Самарской области.</w:t>
      </w:r>
      <w:proofErr w:type="gramEnd"/>
      <w:r w:rsidR="0064609D">
        <w:t xml:space="preserve"> Области применения конкретных расчетных показателей приведены в таблице 1.  Расчетные показатели минимально допустимого уровня обеспеченности объектами местного значения муниципальных образований Самарской области населения Самарской области и расчетные показатели максимально допустимого уровня территориальной доступности таких объектов для населения муниципальных образований Самарской области, установленные региональными нормативами, применяются при подготовке документов территориального планирования муниципальных образований, документации по планировке территории в случаях:</w:t>
      </w:r>
    </w:p>
    <w:p w14:paraId="7B93B1C8" w14:textId="77777777" w:rsidR="0064609D" w:rsidRDefault="0064609D" w:rsidP="0064609D">
      <w:r>
        <w:t xml:space="preserve"> отсутствия утвержденных местных нормативов градостроительного проектирования;</w:t>
      </w:r>
    </w:p>
    <w:p w14:paraId="30F024E6" w14:textId="5129B447" w:rsidR="00204F98" w:rsidRDefault="0064609D" w:rsidP="00407345">
      <w:pPr>
        <w:rPr>
          <w:b/>
        </w:rPr>
      </w:pPr>
      <w:r>
        <w:t xml:space="preserve"> противоречия расчетных показателей, установленных местными нормативами градостроительного проектирования, предельным значениям соответствующих расчетных показателей, установленных региональными нормативами.</w:t>
      </w:r>
    </w:p>
    <w:p w14:paraId="19E8F9CF" w14:textId="77777777" w:rsidR="002F5153" w:rsidRDefault="002F5153" w:rsidP="00C00417">
      <w:pPr>
        <w:jc w:val="center"/>
        <w:rPr>
          <w:b/>
        </w:rPr>
      </w:pPr>
    </w:p>
    <w:p w14:paraId="2AA05BC7" w14:textId="06255911" w:rsidR="00C00417" w:rsidRDefault="00336B9C" w:rsidP="00FF4661">
      <w:pPr>
        <w:pStyle w:val="a"/>
        <w:numPr>
          <w:ilvl w:val="0"/>
          <w:numId w:val="0"/>
        </w:numPr>
        <w:spacing w:after="0"/>
        <w:rPr>
          <w:lang w:val="ru-RU"/>
        </w:rPr>
      </w:pPr>
      <w:r>
        <w:tab/>
      </w:r>
      <w:r w:rsidR="002B42E7">
        <w:t>Пересчет региональных нормативов не требуется так как численност</w:t>
      </w:r>
      <w:r w:rsidR="00EA1EB2">
        <w:rPr>
          <w:lang w:val="ru-RU"/>
        </w:rPr>
        <w:t>ь</w:t>
      </w:r>
      <w:r w:rsidR="002B42E7">
        <w:t xml:space="preserve"> населения</w:t>
      </w:r>
      <w:r w:rsidR="002B42E7">
        <w:rPr>
          <w:lang w:val="ru-RU"/>
        </w:rPr>
        <w:t xml:space="preserve"> </w:t>
      </w:r>
      <w:r w:rsidR="00EA1EB2">
        <w:rPr>
          <w:lang w:val="ru-RU"/>
        </w:rPr>
        <w:t>не меняется</w:t>
      </w:r>
      <w:r w:rsidR="002B42E7">
        <w:t>.</w:t>
      </w:r>
    </w:p>
    <w:p w14:paraId="248D6FAA" w14:textId="77777777" w:rsidR="005C619C" w:rsidRPr="00D84CE1" w:rsidRDefault="005C619C" w:rsidP="005C619C"/>
    <w:p w14:paraId="53B31D53" w14:textId="6DF51F89" w:rsidR="002B42E7" w:rsidRPr="009766F1" w:rsidRDefault="009766F1" w:rsidP="009766F1">
      <w:pPr>
        <w:ind w:firstLine="709"/>
      </w:pPr>
      <w:r>
        <w:t>Т</w:t>
      </w:r>
      <w:r w:rsidR="00895FDC" w:rsidRPr="00B32A91">
        <w:t xml:space="preserve">ранспортная доступность до объектов регионального значения обеспечивается за счет существующих объектов общественного, медицинского, социально-бытового назначения (обслуживания). </w:t>
      </w:r>
    </w:p>
    <w:p w14:paraId="4E6F73B8" w14:textId="77777777" w:rsidR="007D2212" w:rsidRPr="007D2212" w:rsidRDefault="007D2212" w:rsidP="0001457E">
      <w:pPr>
        <w:widowControl/>
        <w:ind w:firstLine="0"/>
        <w:jc w:val="left"/>
        <w:rPr>
          <w:snapToGrid w:val="0"/>
          <w:lang w:eastAsia="x-none"/>
        </w:rPr>
      </w:pPr>
    </w:p>
    <w:p w14:paraId="6FE8510B" w14:textId="1B9C74D1" w:rsidR="00967D84" w:rsidRDefault="00B0710C" w:rsidP="00B32A91">
      <w:pPr>
        <w:pStyle w:val="a"/>
        <w:numPr>
          <w:ilvl w:val="0"/>
          <w:numId w:val="23"/>
        </w:numPr>
        <w:spacing w:after="0"/>
        <w:ind w:left="714" w:hanging="357"/>
        <w:jc w:val="center"/>
        <w:rPr>
          <w:b/>
        </w:rPr>
      </w:pPr>
      <w:r w:rsidRPr="00960275">
        <w:rPr>
          <w:b/>
        </w:rPr>
        <w:t>Сведения о планируемых для р</w:t>
      </w:r>
      <w:r w:rsidR="00161BDF">
        <w:rPr>
          <w:b/>
        </w:rPr>
        <w:t>азмещения на территории объектах</w:t>
      </w:r>
      <w:r w:rsidRPr="00960275">
        <w:rPr>
          <w:b/>
        </w:rPr>
        <w:t xml:space="preserve"> местного</w:t>
      </w:r>
      <w:r w:rsidR="00417A02">
        <w:rPr>
          <w:b/>
        </w:rPr>
        <w:t xml:space="preserve"> значения</w:t>
      </w:r>
      <w:r w:rsidR="007C3B82">
        <w:rPr>
          <w:b/>
        </w:rPr>
        <w:t xml:space="preserve"> поселения</w:t>
      </w:r>
      <w:r w:rsidRPr="00960275">
        <w:rPr>
          <w:b/>
        </w:rPr>
        <w:t>, обоснование выбранного варианта размещения объектов</w:t>
      </w:r>
      <w:r w:rsidR="00161BDF">
        <w:rPr>
          <w:b/>
        </w:rPr>
        <w:t xml:space="preserve"> местного значения </w:t>
      </w:r>
      <w:r w:rsidR="00F46AEC">
        <w:rPr>
          <w:b/>
        </w:rPr>
        <w:t xml:space="preserve">поселения </w:t>
      </w:r>
      <w:r w:rsidR="00161BDF">
        <w:rPr>
          <w:b/>
        </w:rPr>
        <w:t xml:space="preserve">и оценка их </w:t>
      </w:r>
      <w:r w:rsidRPr="00960275">
        <w:rPr>
          <w:b/>
        </w:rPr>
        <w:t>возможного влияния  на комплексное развитие этих территорий</w:t>
      </w:r>
    </w:p>
    <w:p w14:paraId="27FFEC11" w14:textId="77777777" w:rsidR="00D228AF" w:rsidRPr="00960275" w:rsidRDefault="00D228AF" w:rsidP="00B32A91">
      <w:pPr>
        <w:pStyle w:val="a"/>
        <w:numPr>
          <w:ilvl w:val="0"/>
          <w:numId w:val="0"/>
        </w:numPr>
        <w:spacing w:after="0"/>
        <w:ind w:left="714"/>
        <w:rPr>
          <w:b/>
        </w:rPr>
      </w:pPr>
    </w:p>
    <w:p w14:paraId="1978D518" w14:textId="1C3C9763" w:rsidR="002B42E7" w:rsidRPr="009766F1" w:rsidRDefault="00336B9C" w:rsidP="00407345">
      <w:pPr>
        <w:pStyle w:val="a"/>
        <w:numPr>
          <w:ilvl w:val="0"/>
          <w:numId w:val="0"/>
        </w:numPr>
        <w:spacing w:after="0"/>
        <w:rPr>
          <w:b/>
        </w:rPr>
        <w:sectPr w:rsidR="002B42E7" w:rsidRPr="009766F1" w:rsidSect="002640E4">
          <w:pgSz w:w="11900" w:h="16840"/>
          <w:pgMar w:top="1134" w:right="851" w:bottom="1134" w:left="848" w:header="709" w:footer="709" w:gutter="0"/>
          <w:cols w:space="708"/>
          <w:titlePg/>
          <w:docGrid w:linePitch="360"/>
        </w:sectPr>
      </w:pPr>
      <w:r>
        <w:rPr>
          <w:lang w:val="ru-RU"/>
        </w:rPr>
        <w:tab/>
      </w:r>
      <w:r w:rsidR="002B42E7" w:rsidRPr="009766F1">
        <w:rPr>
          <w:lang w:val="ru-RU"/>
        </w:rPr>
        <w:t xml:space="preserve">На территории </w:t>
      </w:r>
      <w:r w:rsidR="00A862B5">
        <w:rPr>
          <w:lang w:val="ru-RU"/>
        </w:rPr>
        <w:t>сельского</w:t>
      </w:r>
      <w:r w:rsidR="00A862B5" w:rsidRPr="009766F1">
        <w:rPr>
          <w:lang w:val="ru-RU"/>
        </w:rPr>
        <w:t xml:space="preserve"> </w:t>
      </w:r>
      <w:r w:rsidR="002B42E7" w:rsidRPr="009766F1">
        <w:rPr>
          <w:lang w:val="ru-RU"/>
        </w:rPr>
        <w:t xml:space="preserve">поселения </w:t>
      </w:r>
      <w:r w:rsidR="00A862B5">
        <w:rPr>
          <w:lang w:val="ru-RU"/>
        </w:rPr>
        <w:t>Серново</w:t>
      </w:r>
      <w:proofErr w:type="gramStart"/>
      <w:r w:rsidR="00A862B5">
        <w:rPr>
          <w:lang w:val="ru-RU"/>
        </w:rPr>
        <w:t xml:space="preserve">дск </w:t>
      </w:r>
      <w:r w:rsidR="002B42E7" w:rsidRPr="009766F1">
        <w:rPr>
          <w:lang w:val="ru-RU"/>
        </w:rPr>
        <w:t>пр</w:t>
      </w:r>
      <w:proofErr w:type="gramEnd"/>
      <w:r w:rsidR="002B42E7" w:rsidRPr="009766F1">
        <w:rPr>
          <w:lang w:val="ru-RU"/>
        </w:rPr>
        <w:t>оектом внесения изменени</w:t>
      </w:r>
      <w:r w:rsidR="009766F1" w:rsidRPr="009766F1">
        <w:rPr>
          <w:lang w:val="ru-RU"/>
        </w:rPr>
        <w:t>й</w:t>
      </w:r>
      <w:r w:rsidR="002B42E7" w:rsidRPr="009766F1">
        <w:rPr>
          <w:lang w:val="ru-RU"/>
        </w:rPr>
        <w:t xml:space="preserve"> в Генеральный план</w:t>
      </w:r>
      <w:r w:rsidR="009766F1" w:rsidRPr="009766F1">
        <w:rPr>
          <w:lang w:val="ru-RU"/>
        </w:rPr>
        <w:t xml:space="preserve"> </w:t>
      </w:r>
      <w:r w:rsidR="00A862B5">
        <w:rPr>
          <w:lang w:val="ru-RU"/>
        </w:rPr>
        <w:t>сельского</w:t>
      </w:r>
      <w:r w:rsidR="00A862B5" w:rsidRPr="009766F1">
        <w:rPr>
          <w:lang w:val="ru-RU"/>
        </w:rPr>
        <w:t xml:space="preserve"> </w:t>
      </w:r>
      <w:r w:rsidR="009766F1" w:rsidRPr="009766F1">
        <w:rPr>
          <w:lang w:val="ru-RU"/>
        </w:rPr>
        <w:t>поселения</w:t>
      </w:r>
      <w:r w:rsidR="00491599">
        <w:rPr>
          <w:lang w:val="ru-RU"/>
        </w:rPr>
        <w:t xml:space="preserve"> </w:t>
      </w:r>
      <w:r w:rsidR="00A862B5">
        <w:rPr>
          <w:lang w:val="ru-RU"/>
        </w:rPr>
        <w:t xml:space="preserve">Серноводск </w:t>
      </w:r>
      <w:r w:rsidR="00491599">
        <w:rPr>
          <w:lang w:val="ru-RU"/>
        </w:rPr>
        <w:t xml:space="preserve">муниципального района </w:t>
      </w:r>
      <w:r w:rsidR="00A862B5">
        <w:rPr>
          <w:lang w:val="ru-RU"/>
        </w:rPr>
        <w:t xml:space="preserve">Сергиевский </w:t>
      </w:r>
      <w:r w:rsidR="00491599">
        <w:rPr>
          <w:lang w:val="ru-RU"/>
        </w:rPr>
        <w:t>Самарской области</w:t>
      </w:r>
      <w:r w:rsidR="009766F1" w:rsidRPr="009766F1">
        <w:rPr>
          <w:lang w:val="ru-RU"/>
        </w:rPr>
        <w:t xml:space="preserve"> размещение</w:t>
      </w:r>
      <w:r w:rsidR="009766F1">
        <w:rPr>
          <w:b/>
          <w:lang w:val="ru-RU"/>
        </w:rPr>
        <w:t xml:space="preserve"> </w:t>
      </w:r>
      <w:r w:rsidR="009766F1" w:rsidRPr="009766F1">
        <w:rPr>
          <w:lang w:val="ru-RU"/>
        </w:rPr>
        <w:t>объектов местного значения не планируется.</w:t>
      </w:r>
      <w:r w:rsidR="009766F1" w:rsidRPr="009766F1">
        <w:rPr>
          <w:b/>
        </w:rPr>
        <w:t xml:space="preserve"> </w:t>
      </w:r>
    </w:p>
    <w:p w14:paraId="10FADFB1" w14:textId="0BF58080" w:rsidR="00984835" w:rsidRPr="00960275" w:rsidRDefault="00984835" w:rsidP="00407345">
      <w:pPr>
        <w:pStyle w:val="a"/>
        <w:numPr>
          <w:ilvl w:val="0"/>
          <w:numId w:val="13"/>
        </w:numPr>
        <w:spacing w:after="0"/>
        <w:ind w:left="0" w:firstLine="0"/>
        <w:rPr>
          <w:b/>
        </w:rPr>
      </w:pPr>
      <w:r w:rsidRPr="00960275">
        <w:rPr>
          <w:b/>
        </w:rPr>
        <w:t xml:space="preserve">Сведения о планируемых для размещения на территории объектов </w:t>
      </w:r>
      <w:r w:rsidR="00A81499" w:rsidRPr="00960275">
        <w:rPr>
          <w:b/>
        </w:rPr>
        <w:t>местного значения муниципального района</w:t>
      </w:r>
      <w:r w:rsidRPr="00960275">
        <w:rPr>
          <w:b/>
        </w:rPr>
        <w:t>, обоснование выбранного варианта размещения объектов местного значения и оценка их  возможного влияния  на комплексное развитие этих территорий</w:t>
      </w:r>
    </w:p>
    <w:p w14:paraId="712419B3" w14:textId="77777777" w:rsidR="00984835" w:rsidRPr="00960275" w:rsidRDefault="00984835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7BC7422F" w14:textId="03847A3C" w:rsidR="009766F1" w:rsidRPr="00960275" w:rsidRDefault="009766F1" w:rsidP="009766F1">
      <w:pPr>
        <w:pStyle w:val="a"/>
        <w:numPr>
          <w:ilvl w:val="0"/>
          <w:numId w:val="0"/>
        </w:numPr>
        <w:spacing w:after="0"/>
        <w:ind w:firstLine="709"/>
      </w:pPr>
      <w:r w:rsidRPr="00960275">
        <w:t xml:space="preserve">На территориях, в отношении которых вносятся изменения в Генеральный план, планируемые объекты </w:t>
      </w:r>
      <w:r>
        <w:rPr>
          <w:lang w:val="ru-RU"/>
        </w:rPr>
        <w:t>местного</w:t>
      </w:r>
      <w:r w:rsidRPr="00960275">
        <w:t xml:space="preserve"> значения отсутствуют. </w:t>
      </w:r>
    </w:p>
    <w:p w14:paraId="1385D28E" w14:textId="77777777" w:rsidR="00A81499" w:rsidRPr="00960275" w:rsidRDefault="00A81499" w:rsidP="00FF4661">
      <w:pPr>
        <w:pStyle w:val="a"/>
        <w:numPr>
          <w:ilvl w:val="0"/>
          <w:numId w:val="0"/>
        </w:numPr>
        <w:spacing w:after="0"/>
      </w:pPr>
    </w:p>
    <w:p w14:paraId="4F860B54" w14:textId="77777777" w:rsidR="00A81499" w:rsidRPr="00960275" w:rsidRDefault="00A81499" w:rsidP="00FF4661">
      <w:pPr>
        <w:pStyle w:val="a"/>
        <w:numPr>
          <w:ilvl w:val="0"/>
          <w:numId w:val="13"/>
        </w:numPr>
        <w:spacing w:after="0"/>
        <w:ind w:left="0" w:firstLine="0"/>
        <w:jc w:val="center"/>
        <w:rPr>
          <w:b/>
        </w:rPr>
      </w:pPr>
      <w:r w:rsidRPr="00960275">
        <w:rPr>
          <w:b/>
        </w:rPr>
        <w:t>Сведения о планируемых для размещения на территории объектов федерального и регионального значения , обоснование выбранного варианта размещения объектов местного значения и оценка их  возможного влияния  на комплексное развитие этих территорий</w:t>
      </w:r>
    </w:p>
    <w:p w14:paraId="646D7CD7" w14:textId="77777777" w:rsidR="00A81499" w:rsidRPr="00960275" w:rsidRDefault="00A81499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575B3073" w14:textId="5776AF7F" w:rsidR="00A81499" w:rsidRPr="00960275" w:rsidRDefault="00A81499" w:rsidP="00C9467A">
      <w:pPr>
        <w:pStyle w:val="a"/>
        <w:numPr>
          <w:ilvl w:val="0"/>
          <w:numId w:val="0"/>
        </w:numPr>
        <w:spacing w:after="0"/>
        <w:ind w:firstLine="709"/>
      </w:pPr>
      <w:r w:rsidRPr="00960275">
        <w:t xml:space="preserve">На территориях, в отношении которых вносятся изменения в Генеральный план, планируемые объекты федерального и регионального значения отсутствуют. </w:t>
      </w:r>
    </w:p>
    <w:p w14:paraId="480D45EE" w14:textId="77777777" w:rsidR="00096479" w:rsidRDefault="00096479" w:rsidP="00FF4661">
      <w:pPr>
        <w:pStyle w:val="a"/>
        <w:numPr>
          <w:ilvl w:val="0"/>
          <w:numId w:val="0"/>
        </w:numPr>
        <w:spacing w:after="0"/>
      </w:pPr>
    </w:p>
    <w:p w14:paraId="243B1271" w14:textId="475EDA8F" w:rsidR="00445FB3" w:rsidRDefault="00AE01F9" w:rsidP="00AE01F9">
      <w:pPr>
        <w:pStyle w:val="a"/>
        <w:numPr>
          <w:ilvl w:val="0"/>
          <w:numId w:val="13"/>
        </w:numPr>
        <w:spacing w:after="0"/>
        <w:rPr>
          <w:b/>
          <w:lang w:val="ru-RU"/>
        </w:rPr>
      </w:pPr>
      <w:r w:rsidRPr="00AE01F9">
        <w:rPr>
          <w:b/>
        </w:rPr>
        <w:t xml:space="preserve">Перечень земель, включаемых и исключаемых в (из) границ(ы) населенных пунктов, входящих в состав </w:t>
      </w:r>
      <w:r w:rsidR="0099310D">
        <w:rPr>
          <w:b/>
          <w:lang w:val="ru-RU"/>
        </w:rPr>
        <w:t>сельского</w:t>
      </w:r>
      <w:r w:rsidR="0099310D" w:rsidRPr="00AE01F9">
        <w:rPr>
          <w:b/>
        </w:rPr>
        <w:t xml:space="preserve"> </w:t>
      </w:r>
      <w:r w:rsidRPr="00AE01F9">
        <w:rPr>
          <w:b/>
        </w:rPr>
        <w:t xml:space="preserve">поселения </w:t>
      </w:r>
      <w:r w:rsidR="0099310D" w:rsidRPr="00AE01F9">
        <w:rPr>
          <w:b/>
        </w:rPr>
        <w:t>С</w:t>
      </w:r>
      <w:r w:rsidR="0099310D">
        <w:rPr>
          <w:b/>
          <w:lang w:val="ru-RU"/>
        </w:rPr>
        <w:t>ерноводск</w:t>
      </w:r>
      <w:r w:rsidR="0099310D" w:rsidRPr="00AE01F9">
        <w:rPr>
          <w:b/>
        </w:rPr>
        <w:t xml:space="preserve"> </w:t>
      </w:r>
      <w:r w:rsidRPr="00AE01F9">
        <w:rPr>
          <w:b/>
        </w:rPr>
        <w:t xml:space="preserve">муниципального района </w:t>
      </w:r>
      <w:r w:rsidR="0099310D">
        <w:rPr>
          <w:b/>
          <w:lang w:val="ru-RU"/>
        </w:rPr>
        <w:t>Сергиевский</w:t>
      </w:r>
      <w:r w:rsidR="0099310D" w:rsidRPr="00AE01F9">
        <w:rPr>
          <w:b/>
        </w:rPr>
        <w:t xml:space="preserve"> </w:t>
      </w:r>
      <w:r w:rsidRPr="00AE01F9">
        <w:rPr>
          <w:b/>
        </w:rPr>
        <w:t>Самарской области</w:t>
      </w:r>
    </w:p>
    <w:p w14:paraId="787D7873" w14:textId="77777777" w:rsidR="00AE01F9" w:rsidRPr="00AE01F9" w:rsidRDefault="00AE01F9" w:rsidP="00FF4661">
      <w:pPr>
        <w:pStyle w:val="a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</w:p>
    <w:p w14:paraId="32F03E7D" w14:textId="5B5BF2D0" w:rsidR="00AE01F9" w:rsidRPr="00DA5369" w:rsidRDefault="00C9467A" w:rsidP="00AE01F9">
      <w:pPr>
        <w:pStyle w:val="1"/>
        <w:rPr>
          <w:b w:val="0"/>
          <w:sz w:val="20"/>
          <w:szCs w:val="20"/>
        </w:rPr>
      </w:pPr>
      <w:r w:rsidRPr="00B32A91">
        <w:rPr>
          <w:bCs/>
        </w:rPr>
        <w:t>7</w:t>
      </w:r>
      <w:r w:rsidR="0000367C" w:rsidRPr="00B32A91">
        <w:rPr>
          <w:bCs/>
        </w:rPr>
        <w:t xml:space="preserve">.1. </w:t>
      </w:r>
      <w:r w:rsidR="00AE01F9" w:rsidRPr="00DA5369">
        <w:t xml:space="preserve">Перечень земельных участков, которые в результате изменений в Генеральный план включаются в границы населенных пунктов, входящих в состав </w:t>
      </w:r>
      <w:r w:rsidR="0099310D" w:rsidRPr="00407345">
        <w:rPr>
          <w:lang w:val="ru-RU"/>
        </w:rPr>
        <w:t>сельского</w:t>
      </w:r>
      <w:r w:rsidR="0099310D" w:rsidRPr="00407345">
        <w:t xml:space="preserve"> поселения С</w:t>
      </w:r>
      <w:r w:rsidR="0099310D" w:rsidRPr="00407345">
        <w:rPr>
          <w:lang w:val="ru-RU"/>
        </w:rPr>
        <w:t>ерноводск</w:t>
      </w:r>
      <w:r w:rsidR="0099310D" w:rsidRPr="00407345">
        <w:t xml:space="preserve"> муниципального района </w:t>
      </w:r>
      <w:r w:rsidR="0099310D" w:rsidRPr="00407345">
        <w:rPr>
          <w:lang w:val="ru-RU"/>
        </w:rPr>
        <w:t>Сергиевский</w:t>
      </w:r>
      <w:r w:rsidR="0099310D" w:rsidRPr="00AE01F9">
        <w:rPr>
          <w:b w:val="0"/>
        </w:rPr>
        <w:t xml:space="preserve"> </w:t>
      </w:r>
      <w:r w:rsidR="00AE01F9" w:rsidRPr="00DA5369">
        <w:t>Самарской области.</w:t>
      </w:r>
    </w:p>
    <w:p w14:paraId="351763A7" w14:textId="4877B1E3" w:rsidR="001405FA" w:rsidRPr="00AE01F9" w:rsidRDefault="001405FA" w:rsidP="00407345">
      <w:pPr>
        <w:ind w:firstLine="0"/>
        <w:jc w:val="left"/>
        <w:rPr>
          <w:bCs/>
          <w:color w:val="FF0000"/>
          <w:sz w:val="20"/>
          <w:szCs w:val="20"/>
          <w:lang w:val="x-none"/>
        </w:rPr>
      </w:pPr>
    </w:p>
    <w:p w14:paraId="005F7245" w14:textId="1CC200F6" w:rsidR="00AD78A2" w:rsidRDefault="00FE27B0" w:rsidP="00407345">
      <w:pPr>
        <w:ind w:firstLine="567"/>
      </w:pPr>
      <w:r w:rsidRPr="009766F1">
        <w:t xml:space="preserve">На территории </w:t>
      </w:r>
      <w:r>
        <w:t>сельского</w:t>
      </w:r>
      <w:r w:rsidRPr="009766F1">
        <w:t xml:space="preserve"> поселения </w:t>
      </w:r>
      <w:r>
        <w:t>Серново</w:t>
      </w:r>
      <w:proofErr w:type="gramStart"/>
      <w:r>
        <w:t xml:space="preserve">дск </w:t>
      </w:r>
      <w:r w:rsidRPr="009766F1">
        <w:t>пр</w:t>
      </w:r>
      <w:proofErr w:type="gramEnd"/>
      <w:r w:rsidRPr="009766F1">
        <w:t xml:space="preserve">оектом внесения изменений в Генеральный план </w:t>
      </w:r>
      <w:r>
        <w:t>сельского</w:t>
      </w:r>
      <w:r w:rsidRPr="009766F1">
        <w:t xml:space="preserve"> поселения</w:t>
      </w:r>
      <w:r>
        <w:t xml:space="preserve"> Серноводск муниципального района Сергиевский Самарской области</w:t>
      </w:r>
      <w:r w:rsidRPr="009766F1">
        <w:t xml:space="preserve"> </w:t>
      </w:r>
      <w:r>
        <w:t>включение земельных участков в границы населенных пунктов</w:t>
      </w:r>
      <w:r w:rsidRPr="009766F1">
        <w:t xml:space="preserve"> не планируется.</w:t>
      </w:r>
    </w:p>
    <w:p w14:paraId="3D7AA6C7" w14:textId="77777777" w:rsidR="00FE27B0" w:rsidRDefault="00FE27B0" w:rsidP="00C62083">
      <w:pPr>
        <w:ind w:firstLine="0"/>
        <w:rPr>
          <w:b/>
          <w:bCs/>
          <w:sz w:val="22"/>
          <w:szCs w:val="22"/>
        </w:rPr>
      </w:pPr>
    </w:p>
    <w:p w14:paraId="62A28FA8" w14:textId="6A941DB6" w:rsidR="00BB302E" w:rsidRDefault="00BB302E" w:rsidP="00BB302E">
      <w:pPr>
        <w:pStyle w:val="1"/>
        <w:numPr>
          <w:ilvl w:val="1"/>
          <w:numId w:val="13"/>
        </w:numPr>
        <w:rPr>
          <w:lang w:val="ru-RU"/>
        </w:rPr>
      </w:pPr>
      <w:r w:rsidRPr="00DA5369">
        <w:t xml:space="preserve">Перечень </w:t>
      </w:r>
      <w:r>
        <w:rPr>
          <w:lang w:val="ru-RU"/>
        </w:rPr>
        <w:t>территорий</w:t>
      </w:r>
      <w:r w:rsidRPr="00DA5369">
        <w:t xml:space="preserve">, которые в результате изменений в Генеральный план включаются в границы населенных пунктов, входящих в </w:t>
      </w:r>
      <w:r w:rsidRPr="0099310D">
        <w:t xml:space="preserve">состав </w:t>
      </w:r>
      <w:r w:rsidR="0099310D" w:rsidRPr="00407345">
        <w:rPr>
          <w:lang w:val="ru-RU"/>
        </w:rPr>
        <w:t>сельского</w:t>
      </w:r>
      <w:r w:rsidR="0099310D" w:rsidRPr="00407345">
        <w:t xml:space="preserve"> поселения С</w:t>
      </w:r>
      <w:r w:rsidR="0099310D" w:rsidRPr="00407345">
        <w:rPr>
          <w:lang w:val="ru-RU"/>
        </w:rPr>
        <w:t>ерноводск</w:t>
      </w:r>
      <w:r w:rsidR="0099310D" w:rsidRPr="00407345">
        <w:t xml:space="preserve"> муниципального района </w:t>
      </w:r>
      <w:r w:rsidR="0099310D" w:rsidRPr="00407345">
        <w:rPr>
          <w:lang w:val="ru-RU"/>
        </w:rPr>
        <w:t>Сергиевский</w:t>
      </w:r>
      <w:r w:rsidR="0099310D" w:rsidRPr="00AE01F9">
        <w:rPr>
          <w:b w:val="0"/>
        </w:rPr>
        <w:t xml:space="preserve"> </w:t>
      </w:r>
      <w:r w:rsidRPr="00DA5369">
        <w:t>Самарской области.</w:t>
      </w:r>
    </w:p>
    <w:p w14:paraId="6D557F4C" w14:textId="77777777" w:rsidR="00BB302E" w:rsidRPr="00BB302E" w:rsidRDefault="00BB302E" w:rsidP="00BB302E">
      <w:pPr>
        <w:pStyle w:val="ab"/>
        <w:ind w:left="987" w:firstLine="0"/>
        <w:rPr>
          <w:lang w:eastAsia="x-none"/>
        </w:rPr>
      </w:pPr>
    </w:p>
    <w:p w14:paraId="195C78BB" w14:textId="3F194692" w:rsidR="00FE27B0" w:rsidRDefault="00FE27B0" w:rsidP="00407345">
      <w:pPr>
        <w:ind w:firstLine="708"/>
      </w:pPr>
      <w:r w:rsidRPr="009766F1">
        <w:t xml:space="preserve">На территории </w:t>
      </w:r>
      <w:r>
        <w:t>сельского</w:t>
      </w:r>
      <w:r w:rsidRPr="009766F1">
        <w:t xml:space="preserve"> поселения </w:t>
      </w:r>
      <w:r>
        <w:t>Серново</w:t>
      </w:r>
      <w:proofErr w:type="gramStart"/>
      <w:r>
        <w:t xml:space="preserve">дск </w:t>
      </w:r>
      <w:r w:rsidRPr="009766F1">
        <w:t>пр</w:t>
      </w:r>
      <w:proofErr w:type="gramEnd"/>
      <w:r w:rsidRPr="009766F1">
        <w:t xml:space="preserve">оектом внесения изменений в Генеральный план </w:t>
      </w:r>
      <w:r>
        <w:t>сельского</w:t>
      </w:r>
      <w:r w:rsidRPr="009766F1">
        <w:t xml:space="preserve"> поселения</w:t>
      </w:r>
      <w:r>
        <w:t xml:space="preserve"> Серноводск муниципального района Сергиевский Самарской области</w:t>
      </w:r>
      <w:r w:rsidRPr="009766F1">
        <w:t xml:space="preserve"> </w:t>
      </w:r>
      <w:r>
        <w:t>включение территорий в границы населенных пунктов</w:t>
      </w:r>
      <w:r w:rsidRPr="009766F1">
        <w:t xml:space="preserve"> не планируется.</w:t>
      </w:r>
    </w:p>
    <w:p w14:paraId="06E42339" w14:textId="792801D8" w:rsidR="00BB302E" w:rsidRPr="00407345" w:rsidRDefault="00BB302E" w:rsidP="00C62083">
      <w:pPr>
        <w:ind w:firstLine="0"/>
        <w:rPr>
          <w:b/>
          <w:bCs/>
          <w:sz w:val="22"/>
          <w:szCs w:val="22"/>
        </w:rPr>
      </w:pPr>
    </w:p>
    <w:p w14:paraId="6C002E85" w14:textId="77777777" w:rsidR="00060D0F" w:rsidRPr="00407345" w:rsidRDefault="00060D0F" w:rsidP="00C62083">
      <w:pPr>
        <w:ind w:firstLine="0"/>
        <w:rPr>
          <w:b/>
          <w:bCs/>
          <w:sz w:val="22"/>
          <w:szCs w:val="22"/>
        </w:rPr>
      </w:pPr>
    </w:p>
    <w:p w14:paraId="54ACB1EE" w14:textId="0E9036E0" w:rsidR="007202F2" w:rsidRDefault="007202F2" w:rsidP="007202F2">
      <w:pPr>
        <w:pStyle w:val="1"/>
        <w:numPr>
          <w:ilvl w:val="1"/>
          <w:numId w:val="28"/>
        </w:numPr>
        <w:rPr>
          <w:lang w:val="ru-RU"/>
        </w:rPr>
      </w:pPr>
      <w:r>
        <w:rPr>
          <w:lang w:val="ru-RU"/>
        </w:rPr>
        <w:t xml:space="preserve"> </w:t>
      </w:r>
      <w:r w:rsidRPr="00DA5369">
        <w:t xml:space="preserve">Перечень </w:t>
      </w:r>
      <w:r>
        <w:rPr>
          <w:lang w:val="ru-RU"/>
        </w:rPr>
        <w:t>территорий</w:t>
      </w:r>
      <w:r w:rsidRPr="00DA5369">
        <w:t xml:space="preserve">, которые в результате изменений в Генеральный план </w:t>
      </w:r>
      <w:r>
        <w:rPr>
          <w:lang w:val="ru-RU"/>
        </w:rPr>
        <w:t>исключаются</w:t>
      </w:r>
      <w:r w:rsidRPr="00DA5369">
        <w:t xml:space="preserve"> </w:t>
      </w:r>
      <w:r>
        <w:rPr>
          <w:lang w:val="ru-RU"/>
        </w:rPr>
        <w:t>из</w:t>
      </w:r>
      <w:r w:rsidRPr="00DA5369">
        <w:t xml:space="preserve"> границ населенных пунктов, входящих в состав </w:t>
      </w:r>
      <w:r w:rsidR="0099310D" w:rsidRPr="00DA3875">
        <w:rPr>
          <w:lang w:val="ru-RU"/>
        </w:rPr>
        <w:t>сельского</w:t>
      </w:r>
      <w:r w:rsidR="0099310D" w:rsidRPr="00DA3875">
        <w:t xml:space="preserve"> поселения С</w:t>
      </w:r>
      <w:r w:rsidR="0099310D" w:rsidRPr="00DA3875">
        <w:rPr>
          <w:lang w:val="ru-RU"/>
        </w:rPr>
        <w:t>ерноводск</w:t>
      </w:r>
      <w:r w:rsidR="0099310D" w:rsidRPr="00DA3875">
        <w:t xml:space="preserve"> муниципального района </w:t>
      </w:r>
      <w:r w:rsidR="0099310D" w:rsidRPr="00DA3875">
        <w:rPr>
          <w:lang w:val="ru-RU"/>
        </w:rPr>
        <w:t>Сергиевский</w:t>
      </w:r>
      <w:r w:rsidR="0099310D" w:rsidRPr="00AE01F9">
        <w:rPr>
          <w:b w:val="0"/>
        </w:rPr>
        <w:t xml:space="preserve"> </w:t>
      </w:r>
      <w:r w:rsidRPr="00DA5369">
        <w:t>Самарской области.</w:t>
      </w:r>
    </w:p>
    <w:p w14:paraId="5DACB831" w14:textId="77777777" w:rsidR="007202F2" w:rsidRPr="007202F2" w:rsidRDefault="007202F2" w:rsidP="007202F2">
      <w:pPr>
        <w:rPr>
          <w:lang w:eastAsia="x-none"/>
        </w:rPr>
      </w:pPr>
    </w:p>
    <w:p w14:paraId="0049C6B9" w14:textId="09913954" w:rsidR="00FE27B0" w:rsidRDefault="00FE27B0" w:rsidP="00FE27B0">
      <w:pPr>
        <w:ind w:firstLine="708"/>
      </w:pPr>
      <w:r w:rsidRPr="009766F1">
        <w:t xml:space="preserve">На территории </w:t>
      </w:r>
      <w:r>
        <w:t>сельского</w:t>
      </w:r>
      <w:r w:rsidRPr="009766F1">
        <w:t xml:space="preserve"> поселения </w:t>
      </w:r>
      <w:r>
        <w:t>Серново</w:t>
      </w:r>
      <w:proofErr w:type="gramStart"/>
      <w:r>
        <w:t xml:space="preserve">дск </w:t>
      </w:r>
      <w:r w:rsidRPr="009766F1">
        <w:t>пр</w:t>
      </w:r>
      <w:proofErr w:type="gramEnd"/>
      <w:r w:rsidRPr="009766F1">
        <w:t xml:space="preserve">оектом внесения изменений в Генеральный план </w:t>
      </w:r>
      <w:r>
        <w:t>сельского</w:t>
      </w:r>
      <w:r w:rsidRPr="009766F1">
        <w:t xml:space="preserve"> поселения</w:t>
      </w:r>
      <w:r>
        <w:t xml:space="preserve"> Серноводск муниципального района Сергиевский Самарской области</w:t>
      </w:r>
      <w:r w:rsidRPr="009766F1">
        <w:t xml:space="preserve"> </w:t>
      </w:r>
      <w:r>
        <w:t>исключение территорий из границ населенных пунктов</w:t>
      </w:r>
      <w:r w:rsidRPr="009766F1">
        <w:t xml:space="preserve"> не планируется.</w:t>
      </w:r>
    </w:p>
    <w:p w14:paraId="42A4674C" w14:textId="77777777" w:rsidR="008A3FA9" w:rsidRDefault="008A3FA9" w:rsidP="00717904">
      <w:pPr>
        <w:ind w:firstLine="0"/>
        <w:rPr>
          <w:bCs/>
          <w:highlight w:val="yellow"/>
        </w:rPr>
      </w:pPr>
    </w:p>
    <w:p w14:paraId="62DBA513" w14:textId="77777777" w:rsidR="00096479" w:rsidRDefault="00096479" w:rsidP="00717904">
      <w:pPr>
        <w:ind w:firstLine="0"/>
        <w:rPr>
          <w:bCs/>
          <w:highlight w:val="yellow"/>
        </w:rPr>
        <w:sectPr w:rsidR="00096479" w:rsidSect="00096479">
          <w:pgSz w:w="11900" w:h="16840"/>
          <w:pgMar w:top="1134" w:right="851" w:bottom="1134" w:left="1276" w:header="709" w:footer="709" w:gutter="0"/>
          <w:cols w:space="708"/>
          <w:titlePg/>
          <w:docGrid w:linePitch="360"/>
        </w:sectPr>
      </w:pPr>
    </w:p>
    <w:p w14:paraId="24945915" w14:textId="7D3F1509" w:rsidR="0001457E" w:rsidRPr="0096731A" w:rsidRDefault="0001457E" w:rsidP="00BB302E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96731A">
        <w:rPr>
          <w:b/>
        </w:rPr>
        <w:t>Параметры функциональных зон, изменение которых повлечет проект изменений в Генеральный план</w:t>
      </w:r>
      <w:r w:rsidR="00495546" w:rsidRPr="0096731A">
        <w:rPr>
          <w:b/>
        </w:rPr>
        <w:t xml:space="preserve"> </w:t>
      </w:r>
      <w:r w:rsidR="0099310D" w:rsidRPr="00DA3875">
        <w:rPr>
          <w:b/>
        </w:rPr>
        <w:t>состав сельского поселения Серноводск муниципального района Сергиевский</w:t>
      </w:r>
      <w:r w:rsidR="00A8792E" w:rsidRPr="0096731A">
        <w:rPr>
          <w:b/>
        </w:rPr>
        <w:t xml:space="preserve"> Самарской области</w:t>
      </w:r>
    </w:p>
    <w:p w14:paraId="24837D2C" w14:textId="4F2CA37A" w:rsidR="00693ABC" w:rsidRPr="0096731A" w:rsidRDefault="00693ABC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5CB13764" w14:textId="77777777" w:rsidR="00693ABC" w:rsidRPr="0096731A" w:rsidRDefault="00693ABC" w:rsidP="00FF4661">
      <w:pPr>
        <w:widowControl/>
        <w:ind w:firstLine="0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418"/>
        <w:gridCol w:w="1276"/>
        <w:gridCol w:w="1417"/>
        <w:gridCol w:w="1418"/>
        <w:gridCol w:w="1275"/>
      </w:tblGrid>
      <w:tr w:rsidR="002244A4" w:rsidRPr="00747C27" w14:paraId="680DFF68" w14:textId="3E186652" w:rsidTr="00407345">
        <w:trPr>
          <w:trHeight w:val="3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68F79F9" w14:textId="77777777" w:rsidR="00495546" w:rsidRPr="0096731A" w:rsidRDefault="00495546" w:rsidP="00FF4661">
            <w:pPr>
              <w:ind w:firstLine="0"/>
              <w:jc w:val="center"/>
              <w:rPr>
                <w:rFonts w:eastAsia="MS Mincho"/>
              </w:rPr>
            </w:pPr>
            <w:r w:rsidRPr="0096731A">
              <w:t xml:space="preserve">Вид зоны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1414F9" w14:textId="322F9FBA" w:rsidR="00495546" w:rsidRPr="0096731A" w:rsidRDefault="00495546" w:rsidP="0001457E">
            <w:pPr>
              <w:ind w:firstLine="0"/>
              <w:jc w:val="center"/>
            </w:pPr>
            <w:r w:rsidRPr="0096731A">
              <w:t xml:space="preserve">Площадь, </w:t>
            </w:r>
            <w:proofErr w:type="gramStart"/>
            <w:r w:rsidRPr="0096731A">
              <w:t>га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541B0" w14:textId="11B3FEB5" w:rsidR="00495546" w:rsidRPr="0096731A" w:rsidRDefault="00495546" w:rsidP="00FF4661">
            <w:pPr>
              <w:ind w:firstLine="0"/>
              <w:jc w:val="center"/>
              <w:rPr>
                <w:rFonts w:eastAsia="MS Mincho"/>
              </w:rPr>
            </w:pPr>
            <w:r w:rsidRPr="0096731A">
              <w:t>Коэффициент застройки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C8E06C" w14:textId="3A8AF36C" w:rsidR="00495546" w:rsidRPr="0096731A" w:rsidRDefault="00495546" w:rsidP="0001457E">
            <w:pPr>
              <w:ind w:firstLine="0"/>
              <w:jc w:val="center"/>
            </w:pPr>
            <w:r w:rsidRPr="0096731A">
              <w:t>Коэффициент плотности застройки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1A3380" w14:textId="5A91240A" w:rsidR="00495546" w:rsidRPr="0096731A" w:rsidRDefault="00495546" w:rsidP="0001457E">
            <w:pPr>
              <w:ind w:firstLine="0"/>
              <w:jc w:val="center"/>
            </w:pPr>
            <w:r w:rsidRPr="0096731A">
              <w:t>Плотность населения, чел./</w:t>
            </w:r>
            <w:proofErr w:type="gramStart"/>
            <w:r w:rsidRPr="0096731A">
              <w:t>га</w:t>
            </w:r>
            <w:proofErr w:type="gramEnd"/>
          </w:p>
        </w:tc>
      </w:tr>
      <w:tr w:rsidR="002244A4" w:rsidRPr="00747C27" w14:paraId="17440336" w14:textId="0D369BEE" w:rsidTr="00407345">
        <w:trPr>
          <w:trHeight w:val="35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D7D098" w14:textId="77777777" w:rsidR="00495546" w:rsidRPr="00747C27" w:rsidRDefault="00495546" w:rsidP="0001457E">
            <w:pPr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6A0766" w14:textId="74ACA092" w:rsidR="00495546" w:rsidRPr="00747C27" w:rsidRDefault="00495546" w:rsidP="0001457E">
            <w:pPr>
              <w:ind w:firstLine="0"/>
              <w:jc w:val="center"/>
              <w:rPr>
                <w:highlight w:val="yellow"/>
              </w:rPr>
            </w:pPr>
            <w:r w:rsidRPr="008F57B8">
              <w:t>До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AA607" w14:textId="6387116B" w:rsidR="00495546" w:rsidRPr="00747C27" w:rsidRDefault="00495546" w:rsidP="0001457E">
            <w:pPr>
              <w:ind w:firstLine="0"/>
              <w:jc w:val="center"/>
              <w:rPr>
                <w:highlight w:val="yellow"/>
              </w:rPr>
            </w:pPr>
            <w:r w:rsidRPr="008D188C">
              <w:t>После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B02971" w14:textId="4109D6CE" w:rsidR="00495546" w:rsidRPr="008F57B8" w:rsidRDefault="00495546" w:rsidP="0001457E">
            <w:pPr>
              <w:ind w:firstLine="0"/>
              <w:jc w:val="center"/>
            </w:pPr>
            <w:r w:rsidRPr="008F57B8">
              <w:t>До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32B828" w14:textId="31827866" w:rsidR="00495546" w:rsidRPr="008F57B8" w:rsidRDefault="00495546" w:rsidP="0001457E">
            <w:pPr>
              <w:ind w:firstLine="0"/>
              <w:jc w:val="center"/>
              <w:rPr>
                <w:rFonts w:eastAsia="MS Mincho"/>
              </w:rPr>
            </w:pPr>
            <w:r w:rsidRPr="008F57B8">
              <w:t>После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FA3C7" w14:textId="23E35B2A" w:rsidR="00495546" w:rsidRPr="008F57B8" w:rsidRDefault="00495546" w:rsidP="0001457E">
            <w:pPr>
              <w:ind w:firstLine="0"/>
              <w:jc w:val="center"/>
            </w:pPr>
            <w:r w:rsidRPr="008F57B8">
              <w:t>До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CB13E8" w14:textId="642D3106" w:rsidR="00495546" w:rsidRPr="008F57B8" w:rsidRDefault="00495546" w:rsidP="0001457E">
            <w:pPr>
              <w:ind w:firstLine="0"/>
              <w:jc w:val="center"/>
            </w:pPr>
            <w:r w:rsidRPr="008F57B8">
              <w:t>После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C7ACFB" w14:textId="240C9C6E" w:rsidR="00495546" w:rsidRPr="008F57B8" w:rsidRDefault="00495546" w:rsidP="0001457E">
            <w:pPr>
              <w:ind w:firstLine="0"/>
              <w:jc w:val="center"/>
            </w:pPr>
            <w:r w:rsidRPr="008F57B8">
              <w:t>До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8B88E" w14:textId="12D9F717" w:rsidR="00495546" w:rsidRPr="008F57B8" w:rsidRDefault="00495546" w:rsidP="0001457E">
            <w:pPr>
              <w:ind w:firstLine="0"/>
              <w:jc w:val="center"/>
            </w:pPr>
            <w:r w:rsidRPr="008F57B8">
              <w:t>После изменений</w:t>
            </w:r>
          </w:p>
        </w:tc>
      </w:tr>
      <w:tr w:rsidR="002244A4" w:rsidRPr="00747C27" w14:paraId="5CE5D390" w14:textId="009CD0D1" w:rsidTr="0040734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0C2A4B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Жилая зона (Ж)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4450" w14:textId="781706D5" w:rsidR="008F57B8" w:rsidRPr="00747C27" w:rsidRDefault="00A14645" w:rsidP="00FF4661">
            <w:pPr>
              <w:ind w:firstLine="0"/>
              <w:jc w:val="center"/>
              <w:rPr>
                <w:rFonts w:eastAsia="MS Mincho"/>
                <w:highlight w:val="yellow"/>
              </w:rPr>
            </w:pPr>
            <w:r>
              <w:t>272,2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5E7B" w14:textId="6773CAE9" w:rsidR="008F57B8" w:rsidRPr="006D267F" w:rsidRDefault="00A14645" w:rsidP="00BE5435">
            <w:pPr>
              <w:ind w:firstLine="0"/>
              <w:jc w:val="center"/>
            </w:pPr>
            <w:r>
              <w:t>272,2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7BC9" w14:textId="57297429" w:rsidR="008F57B8" w:rsidRPr="008F57B8" w:rsidRDefault="008F57B8" w:rsidP="0001457E">
            <w:pPr>
              <w:ind w:firstLine="0"/>
              <w:jc w:val="center"/>
            </w:pPr>
            <w:r w:rsidRPr="008F57B8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9099" w14:textId="4D4256B9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rPr>
                <w:rFonts w:eastAsia="MS Mincho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07C3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53" w14:textId="361B0964" w:rsidR="008F57B8" w:rsidRPr="008F57B8" w:rsidRDefault="008F57B8" w:rsidP="0001457E">
            <w:pPr>
              <w:ind w:firstLine="0"/>
              <w:jc w:val="center"/>
            </w:pPr>
            <w:r w:rsidRPr="008F57B8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96EF" w14:textId="5C567EA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A25E" w14:textId="32AFA4AD" w:rsidR="008F57B8" w:rsidRPr="008F57B8" w:rsidRDefault="008F57B8" w:rsidP="00FA5EE1">
            <w:pPr>
              <w:ind w:firstLine="0"/>
              <w:jc w:val="center"/>
            </w:pPr>
            <w:r w:rsidRPr="008F57B8">
              <w:t>25</w:t>
            </w:r>
          </w:p>
        </w:tc>
      </w:tr>
      <w:tr w:rsidR="002244A4" w:rsidRPr="00747C27" w14:paraId="43EA11E8" w14:textId="7578C2B6" w:rsidTr="0040734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8FF758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Общественно-деловая зона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4806" w14:textId="603C394A" w:rsidR="008F57B8" w:rsidRPr="00747C27" w:rsidRDefault="00A14645" w:rsidP="00FF4661">
            <w:pPr>
              <w:ind w:firstLine="0"/>
              <w:jc w:val="center"/>
              <w:rPr>
                <w:rFonts w:eastAsia="MS Mincho"/>
                <w:highlight w:val="yellow"/>
              </w:rPr>
            </w:pPr>
            <w: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8BB" w14:textId="016EB443" w:rsidR="008F57B8" w:rsidRPr="006D267F" w:rsidRDefault="00A14645" w:rsidP="0001457E">
            <w:pPr>
              <w:ind w:firstLine="0"/>
              <w:jc w:val="center"/>
            </w:pPr>
            <w: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881B" w14:textId="195E64BC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0000" w14:textId="435E29F6" w:rsidR="008F57B8" w:rsidRPr="008F57B8" w:rsidRDefault="008F57B8" w:rsidP="00FA5EE1">
            <w:pPr>
              <w:ind w:firstLine="0"/>
              <w:jc w:val="center"/>
              <w:rPr>
                <w:rFonts w:eastAsia="MS Mincho"/>
              </w:rPr>
            </w:pPr>
            <w:r w:rsidRPr="008F57B8">
              <w:rPr>
                <w:rFonts w:eastAsia="MS Minch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B01A" w14:textId="5CB2783C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5B71" w14:textId="46DE2209" w:rsidR="008F57B8" w:rsidRPr="008F57B8" w:rsidRDefault="008F57B8" w:rsidP="00FA5EE1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C6D0" w14:textId="74A4344D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39F" w14:textId="2820BA6B" w:rsidR="008F57B8" w:rsidRPr="008F57B8" w:rsidRDefault="008F57B8" w:rsidP="00FF4661">
            <w:pPr>
              <w:ind w:firstLine="0"/>
              <w:jc w:val="center"/>
            </w:pPr>
            <w:r w:rsidRPr="008F57B8">
              <w:t>-</w:t>
            </w:r>
          </w:p>
        </w:tc>
      </w:tr>
      <w:tr w:rsidR="002244A4" w:rsidRPr="00747C27" w14:paraId="66B14C5D" w14:textId="1241A16C" w:rsidTr="0040734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8FCF3B" w14:textId="1D1048A7" w:rsidR="008F57B8" w:rsidRPr="008F57B8" w:rsidRDefault="008F57B8" w:rsidP="00495546">
            <w:pPr>
              <w:ind w:firstLine="0"/>
              <w:jc w:val="center"/>
            </w:pPr>
            <w:r w:rsidRPr="008F57B8">
              <w:t>Зона производственного использования (П)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3EDC" w14:textId="77777777" w:rsidR="00BA37BE" w:rsidRDefault="00BA37BE" w:rsidP="00DB0496">
            <w:pPr>
              <w:ind w:firstLine="0"/>
              <w:jc w:val="center"/>
            </w:pPr>
          </w:p>
          <w:p w14:paraId="0E6E74F4" w14:textId="43937B81" w:rsidR="008F57B8" w:rsidRPr="00747C27" w:rsidRDefault="00BA37BE" w:rsidP="00DB0496">
            <w:pPr>
              <w:ind w:firstLine="0"/>
              <w:jc w:val="center"/>
              <w:rPr>
                <w:highlight w:val="yellow"/>
              </w:rPr>
            </w:pPr>
            <w:r>
              <w:t>14,22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F180" w14:textId="3012B577" w:rsidR="008F57B8" w:rsidRPr="00407345" w:rsidRDefault="00BA37BE">
            <w:pPr>
              <w:keepNext/>
              <w:keepLines/>
              <w:spacing w:before="200"/>
              <w:ind w:firstLine="0"/>
              <w:jc w:val="center"/>
              <w:outlineLvl w:val="8"/>
              <w:rPr>
                <w:lang w:val="en-US"/>
              </w:rPr>
            </w:pPr>
            <w:r>
              <w:t>14,22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8EAB" w14:textId="142CB056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60EC" w14:textId="669B3D0C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24FD" w14:textId="4BDC9EDA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BE69" w14:textId="117DEF90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BCED" w14:textId="2FFBE66D" w:rsidR="008F57B8" w:rsidRPr="008F57B8" w:rsidRDefault="008F57B8" w:rsidP="0001457E">
            <w:pPr>
              <w:ind w:firstLine="0"/>
              <w:jc w:val="center"/>
            </w:pPr>
            <w:r w:rsidRPr="008F57B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6AB9" w14:textId="56FA171B" w:rsidR="008F57B8" w:rsidRPr="008F57B8" w:rsidRDefault="008F57B8" w:rsidP="00FF4661">
            <w:pPr>
              <w:ind w:firstLine="0"/>
              <w:jc w:val="center"/>
              <w:rPr>
                <w:b/>
              </w:rPr>
            </w:pPr>
            <w:r w:rsidRPr="008F57B8">
              <w:rPr>
                <w:b/>
              </w:rPr>
              <w:t>-</w:t>
            </w:r>
          </w:p>
        </w:tc>
      </w:tr>
      <w:tr w:rsidR="002244A4" w:rsidRPr="00747C27" w14:paraId="2CDA2C71" w14:textId="283D27C8" w:rsidTr="0040734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87854" w14:textId="56A566E1" w:rsidR="008F57B8" w:rsidRPr="008F57B8" w:rsidRDefault="008F57B8" w:rsidP="00495546">
            <w:pPr>
              <w:ind w:firstLine="0"/>
              <w:jc w:val="center"/>
            </w:pPr>
            <w:r w:rsidRPr="008F57B8">
              <w:t>Зона инженерной и транспортной инфраструктуры (</w:t>
            </w:r>
            <w:proofErr w:type="gramStart"/>
            <w:r w:rsidRPr="008F57B8">
              <w:t>И-Т</w:t>
            </w:r>
            <w:proofErr w:type="gramEnd"/>
            <w:r w:rsidRPr="008F57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FE87" w14:textId="77777777" w:rsidR="00BA37BE" w:rsidRDefault="00BA37BE" w:rsidP="0001457E">
            <w:pPr>
              <w:ind w:firstLine="0"/>
              <w:jc w:val="center"/>
            </w:pPr>
          </w:p>
          <w:p w14:paraId="2A373A89" w14:textId="1810C74C" w:rsidR="008F57B8" w:rsidRPr="00747C27" w:rsidRDefault="00BA37BE" w:rsidP="0001457E">
            <w:pPr>
              <w:ind w:firstLine="0"/>
              <w:jc w:val="center"/>
              <w:rPr>
                <w:highlight w:val="yellow"/>
              </w:rPr>
            </w:pPr>
            <w:r>
              <w:t>74,13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38EB" w14:textId="56BA7232" w:rsidR="008F57B8" w:rsidRPr="00407345" w:rsidRDefault="00BA37BE" w:rsidP="00FA5EE1">
            <w:pPr>
              <w:keepNext/>
              <w:keepLines/>
              <w:spacing w:before="200"/>
              <w:ind w:firstLine="0"/>
              <w:jc w:val="center"/>
              <w:outlineLvl w:val="8"/>
            </w:pPr>
            <w:r>
              <w:t>74,13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3C40" w14:textId="6024FC9A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5377" w14:textId="2027AFE5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D0D4" w14:textId="13E8F8E1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5A77" w14:textId="0A66092B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B44" w14:textId="096CA1AF" w:rsidR="008F57B8" w:rsidRPr="008F57B8" w:rsidRDefault="008F57B8" w:rsidP="0001457E">
            <w:pPr>
              <w:ind w:firstLine="0"/>
              <w:jc w:val="center"/>
              <w:rPr>
                <w:b/>
              </w:rPr>
            </w:pPr>
            <w:r w:rsidRPr="008F57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DEC6" w14:textId="1265366F" w:rsidR="008F57B8" w:rsidRPr="008F57B8" w:rsidRDefault="008F57B8" w:rsidP="00FF4661">
            <w:pPr>
              <w:ind w:firstLine="0"/>
              <w:jc w:val="center"/>
            </w:pPr>
            <w:r w:rsidRPr="008F57B8">
              <w:t>-</w:t>
            </w:r>
          </w:p>
        </w:tc>
      </w:tr>
      <w:tr w:rsidR="002244A4" w:rsidRPr="00747C27" w14:paraId="43911BF7" w14:textId="270E37D6" w:rsidTr="0040734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38A231" w14:textId="0913C0A8" w:rsidR="008F57B8" w:rsidRPr="008F57B8" w:rsidRDefault="008F57B8" w:rsidP="00495546">
            <w:pPr>
              <w:ind w:firstLine="0"/>
              <w:jc w:val="center"/>
            </w:pPr>
            <w:r w:rsidRPr="008F57B8">
              <w:t>Зона сельскохозяйственного использования (</w:t>
            </w:r>
            <w:proofErr w:type="spellStart"/>
            <w:r w:rsidRPr="008F57B8">
              <w:t>Сх</w:t>
            </w:r>
            <w:proofErr w:type="spellEnd"/>
            <w:r w:rsidRPr="008F57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5224" w14:textId="77777777" w:rsidR="00BA37BE" w:rsidRDefault="00BA37BE" w:rsidP="0001457E">
            <w:pPr>
              <w:ind w:firstLine="0"/>
              <w:jc w:val="center"/>
            </w:pPr>
          </w:p>
          <w:p w14:paraId="0B0D3DBF" w14:textId="49BBBBDC" w:rsidR="008F57B8" w:rsidRPr="00747C27" w:rsidRDefault="00A14645" w:rsidP="0001457E">
            <w:pPr>
              <w:ind w:firstLine="0"/>
              <w:jc w:val="center"/>
              <w:rPr>
                <w:highlight w:val="yellow"/>
              </w:rPr>
            </w:pPr>
            <w:r>
              <w:t>1686,84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D806" w14:textId="16A93DAE" w:rsidR="008F57B8" w:rsidRPr="00407345" w:rsidRDefault="00BA37BE" w:rsidP="00866C02">
            <w:pPr>
              <w:keepNext/>
              <w:keepLines/>
              <w:spacing w:before="200"/>
              <w:ind w:firstLine="0"/>
              <w:jc w:val="center"/>
              <w:outlineLvl w:val="8"/>
            </w:pPr>
            <w:r>
              <w:t>1605,9</w:t>
            </w:r>
            <w:r w:rsidR="0067362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3FBC" w14:textId="726D93C7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8874" w14:textId="34169BB6" w:rsidR="008F57B8" w:rsidRPr="008F57B8" w:rsidRDefault="008F57B8" w:rsidP="002B78A0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893C" w14:textId="1B94E93D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60D3" w14:textId="04B052CA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7407" w14:textId="7532614B" w:rsidR="008F57B8" w:rsidRPr="008F57B8" w:rsidRDefault="008F57B8" w:rsidP="0001457E">
            <w:pPr>
              <w:ind w:firstLine="0"/>
              <w:jc w:val="center"/>
              <w:rPr>
                <w:b/>
              </w:rPr>
            </w:pPr>
            <w:r w:rsidRPr="008F57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C16A" w14:textId="76102B57" w:rsidR="008F57B8" w:rsidRPr="008F57B8" w:rsidRDefault="008F57B8" w:rsidP="00FF4661">
            <w:pPr>
              <w:ind w:firstLine="0"/>
              <w:jc w:val="center"/>
            </w:pPr>
            <w:r w:rsidRPr="008F57B8">
              <w:t>-</w:t>
            </w:r>
          </w:p>
        </w:tc>
      </w:tr>
      <w:tr w:rsidR="002244A4" w:rsidRPr="00747C27" w14:paraId="05E0BAAD" w14:textId="5188F3F2" w:rsidTr="0040734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0B92BD1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Зона рекреационного назначения (Р)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E298" w14:textId="75B002DE" w:rsidR="008F57B8" w:rsidRPr="00747C27" w:rsidRDefault="00A14645" w:rsidP="00EC094F">
            <w:pPr>
              <w:ind w:firstLine="0"/>
              <w:jc w:val="center"/>
              <w:rPr>
                <w:rFonts w:eastAsia="MS Mincho"/>
                <w:highlight w:val="yellow"/>
              </w:rPr>
            </w:pPr>
            <w:r>
              <w:t>11</w:t>
            </w:r>
            <w:r w:rsidR="00FF36CD">
              <w:t>4</w:t>
            </w:r>
            <w:r>
              <w:t>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D48B" w14:textId="2BA69239" w:rsidR="008F57B8" w:rsidRPr="006D267F" w:rsidRDefault="00A14645">
            <w:pPr>
              <w:ind w:firstLine="0"/>
              <w:jc w:val="center"/>
            </w:pPr>
            <w:r>
              <w:t>11</w:t>
            </w:r>
            <w:r w:rsidR="00FF36CD">
              <w:t>4</w:t>
            </w:r>
            <w:r>
              <w:t>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8095" w14:textId="70CB2111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D31C" w14:textId="352499ED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rPr>
                <w:rFonts w:eastAsia="MS Minch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B69B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016E" w14:textId="3A626C40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458D" w14:textId="1D4E4BC2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6F19" w14:textId="530B6109" w:rsidR="008F57B8" w:rsidRPr="008F57B8" w:rsidRDefault="008F57B8" w:rsidP="00FF4661">
            <w:pPr>
              <w:ind w:firstLine="0"/>
              <w:jc w:val="center"/>
            </w:pPr>
            <w:r w:rsidRPr="008F57B8">
              <w:t>-</w:t>
            </w:r>
          </w:p>
        </w:tc>
      </w:tr>
      <w:tr w:rsidR="002244A4" w:rsidRPr="00747C27" w14:paraId="42F8BF40" w14:textId="34C9BFF0" w:rsidTr="00407345">
        <w:trPr>
          <w:trHeight w:val="1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F7FAB2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Зона специального назначения (</w:t>
            </w:r>
            <w:proofErr w:type="spellStart"/>
            <w:r w:rsidRPr="008F57B8">
              <w:t>Сп</w:t>
            </w:r>
            <w:proofErr w:type="spellEnd"/>
            <w:r w:rsidRPr="008F57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1D70" w14:textId="30445DC3" w:rsidR="008F57B8" w:rsidRPr="00747C27" w:rsidRDefault="00BA37BE" w:rsidP="00FA5EE1">
            <w:pPr>
              <w:ind w:firstLine="0"/>
              <w:jc w:val="center"/>
              <w:rPr>
                <w:rFonts w:eastAsia="MS Mincho"/>
                <w:highlight w:val="yellow"/>
              </w:rPr>
            </w:pPr>
            <w:r>
              <w:t>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772D" w14:textId="49CDDF80" w:rsidR="008F57B8" w:rsidRPr="006D267F" w:rsidRDefault="00BA37BE" w:rsidP="0001457E">
            <w:pPr>
              <w:ind w:firstLine="0"/>
              <w:jc w:val="center"/>
            </w:pPr>
            <w:r>
              <w:t>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DE34" w14:textId="3BC0790B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0DA" w14:textId="2948199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rPr>
                <w:rFonts w:eastAsia="MS Minch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59C0" w14:textId="77777777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2397" w14:textId="0A19D17F" w:rsidR="008F57B8" w:rsidRPr="008F57B8" w:rsidRDefault="008F57B8" w:rsidP="0001457E">
            <w:pPr>
              <w:ind w:firstLine="0"/>
              <w:jc w:val="center"/>
            </w:pPr>
            <w:r w:rsidRPr="008F5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23CB" w14:textId="70ECBC63" w:rsidR="008F57B8" w:rsidRPr="008F57B8" w:rsidRDefault="008F57B8" w:rsidP="00FF4661">
            <w:pPr>
              <w:ind w:firstLine="0"/>
              <w:jc w:val="center"/>
              <w:rPr>
                <w:rFonts w:eastAsia="MS Mincho"/>
              </w:rPr>
            </w:pPr>
            <w:r w:rsidRPr="008F57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3A52" w14:textId="748A6C3B" w:rsidR="008F57B8" w:rsidRPr="008F57B8" w:rsidRDefault="008F57B8" w:rsidP="00FF4661">
            <w:pPr>
              <w:ind w:firstLine="0"/>
              <w:jc w:val="center"/>
            </w:pPr>
            <w:r w:rsidRPr="008F57B8">
              <w:t>-</w:t>
            </w:r>
          </w:p>
        </w:tc>
      </w:tr>
    </w:tbl>
    <w:p w14:paraId="229DE6C8" w14:textId="77777777" w:rsidR="0001457E" w:rsidRPr="00747C27" w:rsidRDefault="0001457E" w:rsidP="00FF4661">
      <w:pPr>
        <w:ind w:firstLine="0"/>
        <w:rPr>
          <w:rFonts w:eastAsia="MS Mincho"/>
          <w:highlight w:val="yellow"/>
        </w:rPr>
      </w:pPr>
    </w:p>
    <w:p w14:paraId="4F475F5F" w14:textId="77777777" w:rsidR="008A3FA9" w:rsidRDefault="008A3FA9" w:rsidP="00FF4661">
      <w:pPr>
        <w:ind w:firstLine="0"/>
        <w:rPr>
          <w:rFonts w:eastAsia="MS Mincho"/>
          <w:highlight w:val="yellow"/>
        </w:rPr>
      </w:pPr>
    </w:p>
    <w:p w14:paraId="0022A98A" w14:textId="77777777" w:rsidR="008A3FA9" w:rsidRDefault="008A3FA9" w:rsidP="00FF4661">
      <w:pPr>
        <w:ind w:firstLine="0"/>
        <w:rPr>
          <w:rFonts w:eastAsia="MS Mincho"/>
          <w:highlight w:val="yellow"/>
        </w:rPr>
      </w:pPr>
    </w:p>
    <w:p w14:paraId="33C5BEEC" w14:textId="77777777" w:rsidR="008A3FA9" w:rsidRPr="00747C27" w:rsidRDefault="008A3FA9" w:rsidP="00FF4661">
      <w:pPr>
        <w:ind w:firstLine="0"/>
        <w:rPr>
          <w:rFonts w:eastAsia="MS Mincho"/>
          <w:highlight w:val="yellow"/>
        </w:rPr>
      </w:pPr>
    </w:p>
    <w:p w14:paraId="2F32A424" w14:textId="77777777" w:rsidR="001A5A6E" w:rsidRPr="0096731A" w:rsidRDefault="001A5A6E" w:rsidP="00FF4661">
      <w:pPr>
        <w:ind w:firstLine="0"/>
        <w:rPr>
          <w:rFonts w:eastAsia="MS Mincho"/>
          <w:b/>
        </w:rPr>
      </w:pPr>
    </w:p>
    <w:p w14:paraId="57DD78BC" w14:textId="7F5A070A" w:rsidR="00693ABC" w:rsidRPr="00E45231" w:rsidRDefault="005741D7" w:rsidP="00BB302E">
      <w:pPr>
        <w:pStyle w:val="1"/>
        <w:numPr>
          <w:ilvl w:val="0"/>
          <w:numId w:val="28"/>
        </w:numPr>
        <w:jc w:val="center"/>
        <w:rPr>
          <w:lang w:val="ru-RU"/>
        </w:rPr>
      </w:pPr>
      <w:r w:rsidRPr="00E45231">
        <w:t>Основные технико-экономические показатели  генерального плана, изменение которых повлечет проект изменений в Генеральный план</w:t>
      </w:r>
    </w:p>
    <w:p w14:paraId="393CDD49" w14:textId="77777777" w:rsidR="005741D7" w:rsidRPr="0096731A" w:rsidRDefault="005741D7" w:rsidP="00D75F39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tbl>
      <w:tblPr>
        <w:tblW w:w="13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5"/>
        <w:gridCol w:w="5097"/>
        <w:gridCol w:w="2699"/>
        <w:gridCol w:w="2404"/>
        <w:gridCol w:w="2409"/>
      </w:tblGrid>
      <w:tr w:rsidR="001E0A24" w:rsidRPr="00747C27" w14:paraId="711FE895" w14:textId="77777777" w:rsidTr="00B32A91">
        <w:trPr>
          <w:trHeight w:val="85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FEFA" w14:textId="77777777" w:rsidR="005741D7" w:rsidRPr="0096731A" w:rsidRDefault="005741D7" w:rsidP="00B32A91">
            <w:pPr>
              <w:tabs>
                <w:tab w:val="num" w:pos="0"/>
                <w:tab w:val="left" w:pos="9180"/>
              </w:tabs>
              <w:ind w:left="142" w:firstLine="0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 xml:space="preserve">№ </w:t>
            </w:r>
            <w:proofErr w:type="gramStart"/>
            <w:r w:rsidRPr="0096731A">
              <w:rPr>
                <w:b/>
              </w:rPr>
              <w:t>п</w:t>
            </w:r>
            <w:proofErr w:type="gramEnd"/>
            <w:r w:rsidRPr="0096731A">
              <w:rPr>
                <w:b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A545" w14:textId="77777777" w:rsidR="005741D7" w:rsidRPr="0096731A" w:rsidRDefault="005741D7">
            <w:pPr>
              <w:tabs>
                <w:tab w:val="num" w:pos="0"/>
                <w:tab w:val="left" w:pos="9180"/>
              </w:tabs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>Показатели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2A00" w14:textId="77777777" w:rsidR="005741D7" w:rsidRPr="0096731A" w:rsidRDefault="005741D7">
            <w:pPr>
              <w:tabs>
                <w:tab w:val="num" w:pos="0"/>
                <w:tab w:val="left" w:pos="9180"/>
              </w:tabs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>Единица</w:t>
            </w:r>
          </w:p>
          <w:p w14:paraId="641C04FC" w14:textId="77777777" w:rsidR="005741D7" w:rsidRPr="0096731A" w:rsidRDefault="005741D7">
            <w:pPr>
              <w:tabs>
                <w:tab w:val="num" w:pos="0"/>
                <w:tab w:val="left" w:pos="9180"/>
              </w:tabs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 xml:space="preserve"> измерения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2039" w14:textId="77777777" w:rsidR="005741D7" w:rsidRPr="0096731A" w:rsidRDefault="005741D7">
            <w:pPr>
              <w:tabs>
                <w:tab w:val="num" w:pos="0"/>
                <w:tab w:val="left" w:pos="9180"/>
              </w:tabs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 xml:space="preserve">Современное </w:t>
            </w:r>
          </w:p>
          <w:p w14:paraId="46F8FB08" w14:textId="6A142630" w:rsidR="005741D7" w:rsidRPr="0096731A" w:rsidRDefault="005741D7" w:rsidP="0075121F">
            <w:pPr>
              <w:tabs>
                <w:tab w:val="num" w:pos="0"/>
                <w:tab w:val="left" w:pos="9180"/>
              </w:tabs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>состояние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30F4" w14:textId="77777777" w:rsidR="005741D7" w:rsidRPr="0096731A" w:rsidRDefault="005741D7">
            <w:pPr>
              <w:tabs>
                <w:tab w:val="num" w:pos="0"/>
                <w:tab w:val="left" w:pos="9180"/>
              </w:tabs>
              <w:ind w:left="142" w:hanging="17"/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>На</w:t>
            </w:r>
          </w:p>
          <w:p w14:paraId="5339F2AE" w14:textId="77777777" w:rsidR="005741D7" w:rsidRPr="0096731A" w:rsidRDefault="005741D7">
            <w:pPr>
              <w:tabs>
                <w:tab w:val="num" w:pos="0"/>
                <w:tab w:val="left" w:pos="9180"/>
              </w:tabs>
              <w:ind w:left="142" w:hanging="17"/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 xml:space="preserve"> расчётный срок</w:t>
            </w:r>
          </w:p>
        </w:tc>
      </w:tr>
      <w:tr w:rsidR="001E0A24" w:rsidRPr="00747C27" w14:paraId="4B46E660" w14:textId="77777777" w:rsidTr="00B32A91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8121" w14:textId="77777777" w:rsidR="005741D7" w:rsidRPr="0096731A" w:rsidRDefault="005741D7" w:rsidP="00B32A91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96731A">
              <w:rPr>
                <w:b/>
              </w:rPr>
              <w:t>I</w:t>
            </w:r>
          </w:p>
        </w:tc>
        <w:tc>
          <w:tcPr>
            <w:tcW w:w="1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C97F" w14:textId="77777777" w:rsidR="005741D7" w:rsidRPr="0096731A" w:rsidRDefault="005741D7">
            <w:pPr>
              <w:tabs>
                <w:tab w:val="num" w:pos="0"/>
                <w:tab w:val="left" w:pos="9180"/>
              </w:tabs>
              <w:ind w:left="142" w:hanging="104"/>
              <w:rPr>
                <w:rFonts w:ascii="Arial" w:hAnsi="Arial" w:cs="Arial"/>
              </w:rPr>
            </w:pPr>
            <w:r w:rsidRPr="0096731A">
              <w:rPr>
                <w:b/>
              </w:rPr>
              <w:t>ТЕРРИТОРИЯ</w:t>
            </w:r>
          </w:p>
        </w:tc>
      </w:tr>
      <w:tr w:rsidR="003B3603" w:rsidRPr="00747C27" w14:paraId="32578159" w14:textId="77777777" w:rsidTr="0071570A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E919" w14:textId="2FAEFA53" w:rsidR="003B3603" w:rsidRPr="0096731A" w:rsidRDefault="003B3603" w:rsidP="00B32A91">
            <w:pPr>
              <w:tabs>
                <w:tab w:val="num" w:pos="0"/>
                <w:tab w:val="left" w:pos="9180"/>
              </w:tabs>
              <w:ind w:hanging="40"/>
              <w:rPr>
                <w:rFonts w:ascii="Arial" w:hAnsi="Arial" w:cs="Arial"/>
              </w:rPr>
            </w:pPr>
            <w:r w:rsidRPr="0096731A">
              <w:t>1.1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046" w14:textId="77777777" w:rsidR="003B3603" w:rsidRPr="0096731A" w:rsidRDefault="003B3603" w:rsidP="001C4CF6">
            <w:pPr>
              <w:tabs>
                <w:tab w:val="left" w:pos="-124"/>
                <w:tab w:val="left" w:pos="17"/>
                <w:tab w:val="left" w:pos="9180"/>
              </w:tabs>
              <w:ind w:firstLine="0"/>
              <w:jc w:val="center"/>
            </w:pPr>
            <w:r w:rsidRPr="0096731A">
              <w:t>Общая площадь земель в границах</w:t>
            </w:r>
          </w:p>
          <w:p w14:paraId="730A012D" w14:textId="087E96EB" w:rsidR="003B3603" w:rsidRPr="0096731A" w:rsidRDefault="00571A48">
            <w:pPr>
              <w:tabs>
                <w:tab w:val="num" w:pos="311"/>
                <w:tab w:val="left" w:pos="9180"/>
              </w:tabs>
              <w:ind w:firstLine="0"/>
              <w:rPr>
                <w:rFonts w:ascii="Arial" w:hAnsi="Arial" w:cs="Arial"/>
              </w:rPr>
            </w:pPr>
            <w:r>
              <w:t>поселения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A46" w14:textId="4EF5E446" w:rsidR="003B3603" w:rsidRPr="0096731A" w:rsidRDefault="003B3603" w:rsidP="00D75F39">
            <w:pPr>
              <w:tabs>
                <w:tab w:val="num" w:pos="0"/>
                <w:tab w:val="left" w:pos="9180"/>
              </w:tabs>
              <w:ind w:left="142" w:firstLine="0"/>
              <w:jc w:val="center"/>
            </w:pPr>
            <w:r w:rsidRPr="0096731A"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FDE" w14:textId="23929193" w:rsidR="003B3603" w:rsidRPr="00747C27" w:rsidRDefault="00571A48" w:rsidP="00B32A91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highlight w:val="yellow"/>
              </w:rPr>
            </w:pPr>
            <w:r>
              <w:t>3175,</w:t>
            </w:r>
            <w:r w:rsidR="00EC094F"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E84" w14:textId="48E77178" w:rsidR="003B3603" w:rsidRPr="00747C27" w:rsidRDefault="00571A48" w:rsidP="007A5A8F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highlight w:val="yellow"/>
              </w:rPr>
            </w:pPr>
            <w:r>
              <w:t>3175,</w:t>
            </w:r>
            <w:r w:rsidR="00EC094F">
              <w:t>92</w:t>
            </w:r>
          </w:p>
        </w:tc>
      </w:tr>
      <w:tr w:rsidR="00323A05" w:rsidRPr="00747C27" w14:paraId="5D28FF84" w14:textId="77777777" w:rsidTr="00323A0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23CB" w14:textId="744A2B89" w:rsidR="00323A05" w:rsidRPr="0096731A" w:rsidRDefault="001A1D59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>
              <w:t>1.1.1.1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0A5F" w14:textId="7E9F0A2B" w:rsidR="00323A05" w:rsidRPr="0096731A" w:rsidRDefault="00323A05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 w:rsidRPr="0096731A">
              <w:t>Жилая зона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2C05E" w14:textId="2B5AD613" w:rsidR="00323A05" w:rsidRPr="0096731A" w:rsidRDefault="00323A05" w:rsidP="00407345">
            <w:pPr>
              <w:ind w:firstLine="0"/>
              <w:jc w:val="center"/>
            </w:pPr>
            <w:r w:rsidRPr="0096731A"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EA" w14:textId="5C752506" w:rsidR="00323A05" w:rsidRPr="00747C27" w:rsidRDefault="00016949" w:rsidP="007E6EC6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9F2ECE">
              <w:t>272</w:t>
            </w:r>
            <w:r>
              <w:t>,</w:t>
            </w:r>
            <w:r w:rsidR="00EC094F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48B" w14:textId="151A3392" w:rsidR="00323A05" w:rsidRPr="006D267F" w:rsidRDefault="00323A05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</w:rPr>
            </w:pPr>
            <w:r w:rsidRPr="009F2ECE">
              <w:t>272</w:t>
            </w:r>
            <w:r>
              <w:t>,</w:t>
            </w:r>
            <w:r w:rsidR="00EC094F">
              <w:t>19</w:t>
            </w:r>
          </w:p>
        </w:tc>
      </w:tr>
      <w:tr w:rsidR="00323A05" w:rsidRPr="00747C27" w14:paraId="05E95196" w14:textId="77777777" w:rsidTr="00622A4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127" w14:textId="29391A18" w:rsidR="00323A05" w:rsidRPr="0096731A" w:rsidRDefault="001A1D59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>
              <w:t>1.1.1</w:t>
            </w:r>
            <w:r w:rsidR="00F24903">
              <w:t>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323" w14:textId="77777777" w:rsidR="00323A05" w:rsidRPr="0096731A" w:rsidRDefault="00323A05" w:rsidP="00622A4E">
            <w:pPr>
              <w:tabs>
                <w:tab w:val="num" w:pos="0"/>
                <w:tab w:val="left" w:pos="9180"/>
              </w:tabs>
              <w:ind w:firstLine="0"/>
            </w:pPr>
            <w:r w:rsidRPr="0096731A">
              <w:t>Общественно-деловая зона</w:t>
            </w:r>
          </w:p>
          <w:p w14:paraId="5BCB40B9" w14:textId="29A3293F" w:rsidR="00323A05" w:rsidRPr="0096731A" w:rsidRDefault="00323A05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7EE747" w14:textId="7BF0A454" w:rsidR="00323A05" w:rsidRPr="00747C27" w:rsidRDefault="00323A05" w:rsidP="00622A4E">
            <w:pPr>
              <w:rPr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21D" w14:textId="0EAACB16" w:rsidR="00323A05" w:rsidRPr="00747C27" w:rsidRDefault="00016949" w:rsidP="00B32A91">
            <w:pPr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9F2ECE">
              <w:t>37</w:t>
            </w:r>
            <w:r>
              <w:t>,</w:t>
            </w:r>
            <w:r w:rsidR="00EC094F"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CBC7" w14:textId="493DBF97" w:rsidR="00323A05" w:rsidRPr="006D267F" w:rsidRDefault="00323A05">
            <w:pPr>
              <w:ind w:firstLine="0"/>
              <w:jc w:val="center"/>
              <w:rPr>
                <w:rFonts w:ascii="Arial" w:hAnsi="Arial" w:cs="Arial"/>
              </w:rPr>
            </w:pPr>
            <w:r w:rsidRPr="009F2ECE">
              <w:t>37</w:t>
            </w:r>
            <w:r>
              <w:t>,</w:t>
            </w:r>
            <w:r w:rsidR="00EC094F">
              <w:t>90</w:t>
            </w:r>
          </w:p>
        </w:tc>
      </w:tr>
      <w:tr w:rsidR="00323A05" w:rsidRPr="00747C27" w14:paraId="5DC4BC71" w14:textId="77777777" w:rsidTr="00622A4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B7DB" w14:textId="60EBF153" w:rsidR="00323A05" w:rsidRPr="0096731A" w:rsidRDefault="001A1D59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>
              <w:t>1.1.1</w:t>
            </w:r>
            <w:r w:rsidR="00F24903">
              <w:t>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363" w14:textId="4062AD95" w:rsidR="00323A05" w:rsidRPr="0096731A" w:rsidRDefault="00323A05" w:rsidP="00C15A1B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 w:rsidRPr="0096731A">
              <w:t>Производственная зона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22A232" w14:textId="7556F328" w:rsidR="00323A05" w:rsidRPr="00747C27" w:rsidRDefault="00323A05" w:rsidP="00622A4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ADA" w14:textId="2EF355B2" w:rsidR="00323A05" w:rsidRPr="00747C27" w:rsidRDefault="00016949" w:rsidP="00EC094F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9F2ECE">
              <w:t>1</w:t>
            </w:r>
            <w:r w:rsidR="00EC4452">
              <w:t>4</w:t>
            </w:r>
            <w:r>
              <w:t>,</w:t>
            </w:r>
            <w:r w:rsidR="00EC094F"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9FE" w14:textId="34A56084" w:rsidR="00323A05" w:rsidRPr="00407345" w:rsidRDefault="00EC4452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rFonts w:ascii="Arial" w:hAnsi="Arial" w:cs="Arial"/>
                <w:lang w:val="en-US"/>
              </w:rPr>
            </w:pPr>
            <w:r w:rsidRPr="009F2ECE">
              <w:t>1</w:t>
            </w:r>
            <w:r w:rsidR="00EC094F">
              <w:t>4,22</w:t>
            </w:r>
          </w:p>
        </w:tc>
      </w:tr>
      <w:tr w:rsidR="00323A05" w:rsidRPr="00747C27" w14:paraId="4AC58843" w14:textId="77777777" w:rsidTr="00622A4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380" w14:textId="4774896F" w:rsidR="00323A05" w:rsidRPr="0096731A" w:rsidRDefault="001A1D59" w:rsidP="00B32A91">
            <w:pPr>
              <w:tabs>
                <w:tab w:val="num" w:pos="0"/>
                <w:tab w:val="left" w:pos="9180"/>
              </w:tabs>
              <w:ind w:right="-235" w:firstLine="0"/>
              <w:rPr>
                <w:rFonts w:ascii="Arial" w:hAnsi="Arial" w:cs="Arial"/>
              </w:rPr>
            </w:pPr>
            <w:r>
              <w:t>1.1.1</w:t>
            </w:r>
            <w:r w:rsidR="00F24903">
              <w:t>.4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39D7" w14:textId="4A72BDAA" w:rsidR="00323A05" w:rsidRPr="0096731A" w:rsidRDefault="00323A05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 w:rsidRPr="0096731A">
              <w:t>Зона инженерной и транспортной инфраструктуры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9ECA9E" w14:textId="510F415E" w:rsidR="00323A05" w:rsidRPr="00747C27" w:rsidRDefault="00323A05" w:rsidP="00622A4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DD40" w14:textId="31A4851C" w:rsidR="00323A05" w:rsidRPr="00747C27" w:rsidRDefault="00EC4452" w:rsidP="00EC094F">
            <w:pPr>
              <w:ind w:firstLine="0"/>
              <w:jc w:val="center"/>
              <w:rPr>
                <w:rFonts w:ascii="Arial" w:hAnsi="Arial" w:cs="Arial"/>
                <w:highlight w:val="yellow"/>
              </w:rPr>
            </w:pPr>
            <w:r>
              <w:t>74,1</w:t>
            </w:r>
            <w:r w:rsidR="00EC094F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F86" w14:textId="0F935140" w:rsidR="00323A05" w:rsidRPr="006D267F" w:rsidRDefault="00EC4452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</w:rPr>
            </w:pPr>
            <w:r>
              <w:t>74,1</w:t>
            </w:r>
            <w:r w:rsidR="00EC094F">
              <w:t>3</w:t>
            </w:r>
          </w:p>
        </w:tc>
      </w:tr>
      <w:tr w:rsidR="00323A05" w:rsidRPr="00747C27" w14:paraId="621EA365" w14:textId="77777777" w:rsidTr="00622A4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975" w14:textId="21A0C211" w:rsidR="00323A05" w:rsidRPr="0096731A" w:rsidRDefault="001A1D59" w:rsidP="00B32A91">
            <w:pPr>
              <w:tabs>
                <w:tab w:val="num" w:pos="-899"/>
                <w:tab w:val="left" w:pos="9180"/>
              </w:tabs>
              <w:ind w:firstLine="0"/>
              <w:rPr>
                <w:rFonts w:ascii="Arial" w:hAnsi="Arial" w:cs="Arial"/>
              </w:rPr>
            </w:pPr>
            <w:r>
              <w:t>1.1.1</w:t>
            </w:r>
            <w:r w:rsidR="00F24903">
              <w:t>.5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DD72" w14:textId="0F4EAAD1" w:rsidR="00323A05" w:rsidRPr="0096731A" w:rsidRDefault="00323A05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 w:rsidRPr="0096731A">
              <w:t>Рекреационная зона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5B467D" w14:textId="663BBB02" w:rsidR="00323A05" w:rsidRPr="00747C27" w:rsidRDefault="00323A05" w:rsidP="00622A4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0EB6" w14:textId="2F41DA66" w:rsidR="00323A05" w:rsidRPr="00747C27" w:rsidRDefault="00EC4452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>
              <w:t>114,2</w:t>
            </w:r>
            <w:r w:rsidR="00EC094F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C22" w14:textId="0C6434D4" w:rsidR="00323A05" w:rsidRPr="006D267F" w:rsidRDefault="00EC4452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</w:rPr>
            </w:pPr>
            <w:r>
              <w:t>114,2</w:t>
            </w:r>
            <w:r w:rsidR="00EC094F">
              <w:t>6</w:t>
            </w:r>
          </w:p>
        </w:tc>
      </w:tr>
      <w:tr w:rsidR="00323A05" w:rsidRPr="00747C27" w14:paraId="36509FF9" w14:textId="77777777" w:rsidTr="00622A4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2D25" w14:textId="7B4B5E36" w:rsidR="00323A05" w:rsidRPr="0096731A" w:rsidRDefault="001A1D59" w:rsidP="00B32A91">
            <w:pPr>
              <w:tabs>
                <w:tab w:val="num" w:pos="-899"/>
                <w:tab w:val="left" w:pos="9180"/>
              </w:tabs>
              <w:ind w:firstLine="0"/>
              <w:rPr>
                <w:rFonts w:ascii="Arial" w:hAnsi="Arial" w:cs="Arial"/>
              </w:rPr>
            </w:pPr>
            <w:r>
              <w:t>1.1.1</w:t>
            </w:r>
            <w:r w:rsidR="00F24903">
              <w:t>.6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7B9" w14:textId="242D0006" w:rsidR="00323A05" w:rsidRPr="0096731A" w:rsidRDefault="00323A05" w:rsidP="00B32A91">
            <w:pPr>
              <w:tabs>
                <w:tab w:val="num" w:pos="0"/>
                <w:tab w:val="left" w:pos="9180"/>
              </w:tabs>
              <w:ind w:firstLine="0"/>
              <w:rPr>
                <w:rFonts w:ascii="Arial" w:hAnsi="Arial" w:cs="Arial"/>
              </w:rPr>
            </w:pPr>
            <w:r w:rsidRPr="0096731A">
              <w:t>Зона специального назначения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2D188" w14:textId="4DD00E0D" w:rsidR="00323A05" w:rsidRPr="00747C27" w:rsidRDefault="00323A05" w:rsidP="00622A4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39A1" w14:textId="156A3C79" w:rsidR="00323A05" w:rsidRPr="00747C27" w:rsidRDefault="00EC4452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>
              <w:t>7,1</w:t>
            </w:r>
            <w:r w:rsidR="00EC094F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AC8F" w14:textId="279EB55E" w:rsidR="00323A05" w:rsidRPr="00060D0F" w:rsidRDefault="00EC4452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rFonts w:ascii="Arial" w:hAnsi="Arial" w:cs="Arial"/>
              </w:rPr>
            </w:pPr>
            <w:r>
              <w:t>7,1</w:t>
            </w:r>
            <w:r w:rsidR="00EC094F">
              <w:t>4</w:t>
            </w:r>
          </w:p>
        </w:tc>
      </w:tr>
      <w:tr w:rsidR="00323A05" w:rsidRPr="00747C27" w14:paraId="489D1C17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338" w14:textId="0EA08E99" w:rsidR="00323A05" w:rsidRPr="0096731A" w:rsidRDefault="001A1D59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1.1.1</w:t>
            </w:r>
            <w:r w:rsidR="00F24903">
              <w:t>.7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5B7" w14:textId="4C89717B" w:rsidR="00323A05" w:rsidRPr="0096731A" w:rsidRDefault="00323A05" w:rsidP="00B32A91">
            <w:pPr>
              <w:tabs>
                <w:tab w:val="num" w:pos="0"/>
                <w:tab w:val="left" w:pos="9180"/>
              </w:tabs>
              <w:ind w:firstLine="0"/>
            </w:pPr>
            <w:r w:rsidRPr="0096731A">
              <w:t>Зона сельскохозяйственного назначения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6410" w14:textId="212231D8" w:rsidR="00323A05" w:rsidRPr="00747C27" w:rsidRDefault="00323A0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7B3" w14:textId="408B46F1" w:rsidR="00323A05" w:rsidRPr="00407345" w:rsidRDefault="00EC4452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>
              <w:t>1686,84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85B" w14:textId="7C498B78" w:rsidR="00323A05" w:rsidRPr="00407345" w:rsidRDefault="00EC4452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>
              <w:t>1605,98</w:t>
            </w:r>
          </w:p>
        </w:tc>
      </w:tr>
      <w:tr w:rsidR="003F0A84" w:rsidRPr="00747C27" w14:paraId="191C5E41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3076" w14:textId="29549542" w:rsidR="003F0A84" w:rsidRPr="0096731A" w:rsidRDefault="001A1D59" w:rsidP="00EC094F">
            <w:pPr>
              <w:tabs>
                <w:tab w:val="num" w:pos="-899"/>
                <w:tab w:val="left" w:pos="9180"/>
              </w:tabs>
              <w:ind w:firstLine="0"/>
            </w:pPr>
            <w:r>
              <w:t>1.1.1</w:t>
            </w:r>
            <w:r w:rsidR="00F24903">
              <w:t>.</w:t>
            </w:r>
            <w:r w:rsidR="00EC4452"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D8A" w14:textId="603328CD" w:rsidR="003F0A84" w:rsidRPr="0096731A" w:rsidRDefault="003F0A84" w:rsidP="00B32A91">
            <w:pPr>
              <w:tabs>
                <w:tab w:val="num" w:pos="0"/>
                <w:tab w:val="left" w:pos="9180"/>
              </w:tabs>
              <w:ind w:firstLine="0"/>
            </w:pPr>
            <w:r>
              <w:t>Территории лесничеств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CF258D" w14:textId="77777777" w:rsidR="003F0A84" w:rsidRPr="00747C27" w:rsidRDefault="003F0A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5176" w14:textId="1ABCA73B" w:rsidR="003F0A84" w:rsidRPr="009F2ECE" w:rsidRDefault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9F2ECE">
              <w:t>957</w:t>
            </w:r>
            <w:r>
              <w:t>,</w:t>
            </w:r>
            <w:r w:rsidRPr="009F2ECE"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166" w14:textId="52685082" w:rsidR="003F0A84" w:rsidRPr="009F2ECE" w:rsidRDefault="00B36CF9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9F2ECE">
              <w:t>957</w:t>
            </w:r>
            <w:r>
              <w:t>,</w:t>
            </w:r>
            <w:r w:rsidRPr="009F2ECE">
              <w:t>89</w:t>
            </w:r>
          </w:p>
        </w:tc>
      </w:tr>
      <w:tr w:rsidR="003F0A84" w:rsidRPr="00747C27" w14:paraId="56E0ED0B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671" w14:textId="627F4E40" w:rsidR="003F0A84" w:rsidRPr="0096731A" w:rsidRDefault="001A1D59" w:rsidP="00EC094F">
            <w:pPr>
              <w:tabs>
                <w:tab w:val="num" w:pos="-899"/>
                <w:tab w:val="left" w:pos="9180"/>
              </w:tabs>
              <w:ind w:firstLine="0"/>
            </w:pPr>
            <w:r>
              <w:t>1.1.1</w:t>
            </w:r>
            <w:r w:rsidR="00F24903">
              <w:t>.</w:t>
            </w:r>
            <w:r w:rsidR="00EC4452"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3ED" w14:textId="296302BB" w:rsidR="003F0A84" w:rsidRDefault="003F0A84" w:rsidP="00B32A91">
            <w:pPr>
              <w:tabs>
                <w:tab w:val="num" w:pos="0"/>
                <w:tab w:val="left" w:pos="9180"/>
              </w:tabs>
              <w:ind w:firstLine="0"/>
            </w:pPr>
            <w:r>
              <w:t>Водные объекты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B400" w14:textId="77777777" w:rsidR="003F0A84" w:rsidRPr="00747C27" w:rsidRDefault="003F0A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2DE" w14:textId="2AEFBD01" w:rsidR="003F0A84" w:rsidRPr="009F2ECE" w:rsidRDefault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9F2ECE">
              <w:t>11</w:t>
            </w:r>
            <w:r>
              <w:t>,</w:t>
            </w:r>
            <w:r w:rsidRPr="009F2ECE">
              <w:t>3</w:t>
            </w:r>
            <w:r w:rsidR="00EC094F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155" w14:textId="0FC3B8EB" w:rsidR="003F0A84" w:rsidRPr="009F2ECE" w:rsidRDefault="00B36CF9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9F2ECE">
              <w:t>11</w:t>
            </w:r>
            <w:r>
              <w:t>,</w:t>
            </w:r>
            <w:r w:rsidRPr="009F2ECE">
              <w:t>3</w:t>
            </w:r>
            <w:r w:rsidR="00EC094F">
              <w:t>4</w:t>
            </w:r>
          </w:p>
        </w:tc>
      </w:tr>
      <w:tr w:rsidR="00F24903" w:rsidRPr="00747C27" w14:paraId="649ECC31" w14:textId="77777777" w:rsidTr="0020136C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035" w14:textId="50729662" w:rsidR="00F24903" w:rsidRDefault="00F24903" w:rsidP="00EC094F">
            <w:pPr>
              <w:tabs>
                <w:tab w:val="num" w:pos="-899"/>
                <w:tab w:val="left" w:pos="9180"/>
              </w:tabs>
              <w:ind w:firstLine="0"/>
            </w:pPr>
            <w:r>
              <w:t>1.1.1.1</w:t>
            </w:r>
            <w:r w:rsidR="00EC4452">
              <w:t>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F70" w14:textId="5A90E930" w:rsidR="00F24903" w:rsidRDefault="00F24903" w:rsidP="00B32A91">
            <w:pPr>
              <w:tabs>
                <w:tab w:val="num" w:pos="0"/>
                <w:tab w:val="left" w:pos="9180"/>
              </w:tabs>
              <w:ind w:firstLine="0"/>
            </w:pPr>
            <w:r>
              <w:t>Особо охраняемые природные территории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012251E5" w14:textId="77777777" w:rsidR="00F24903" w:rsidRPr="00747C27" w:rsidRDefault="00F2490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861" w14:textId="044EAB2F" w:rsidR="00F24903" w:rsidRPr="009F2ECE" w:rsidRDefault="00F24903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ED5" w14:textId="6299C17F" w:rsidR="00F24903" w:rsidRPr="009F2ECE" w:rsidRDefault="00F24903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>
              <w:t>80,86</w:t>
            </w:r>
          </w:p>
        </w:tc>
      </w:tr>
      <w:tr w:rsidR="0020136C" w:rsidRPr="00747C27" w14:paraId="5E243500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FC3" w14:textId="10C69F15" w:rsid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  <w: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3A41" w14:textId="2ED1AD6A" w:rsid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  <w:r>
              <w:t>НАСЕЛЕНИЕ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15485" w14:textId="77777777" w:rsidR="0020136C" w:rsidRPr="009F2ECE" w:rsidRDefault="0020136C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</w:p>
        </w:tc>
      </w:tr>
      <w:tr w:rsidR="0020136C" w:rsidRPr="00747C27" w14:paraId="06505C53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601F" w14:textId="70CD6553" w:rsidR="0020136C" w:rsidRP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  <w:r w:rsidRPr="0020136C">
              <w:t>2.1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7FFF" w14:textId="12B51691" w:rsidR="0020136C" w:rsidRP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  <w:r w:rsidRPr="0020136C">
              <w:rPr>
                <w:bCs/>
              </w:rPr>
              <w:t>Общая численность населения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8217E" w14:textId="482F846E" w:rsidR="0020136C" w:rsidRPr="0020136C" w:rsidRDefault="0020136C" w:rsidP="00407345">
            <w:pPr>
              <w:jc w:val="center"/>
              <w:rPr>
                <w:rFonts w:ascii="Arial" w:hAnsi="Arial" w:cs="Arial"/>
                <w:highlight w:val="yellow"/>
              </w:rPr>
            </w:pPr>
            <w:r w:rsidRPr="0020136C">
              <w:t>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008" w14:textId="7265B671" w:rsidR="0020136C" w:rsidRPr="0020136C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0136C">
              <w:t>4668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3E7" w14:textId="0B204713" w:rsidR="0020136C" w:rsidRPr="0020136C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20136C">
              <w:t>4668</w:t>
            </w:r>
          </w:p>
        </w:tc>
      </w:tr>
      <w:tr w:rsidR="0020136C" w:rsidRPr="00747C27" w14:paraId="121E3527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2BD" w14:textId="77777777" w:rsidR="0020136C" w:rsidRP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7B68" w14:textId="7053520E" w:rsidR="0020136C" w:rsidRP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  <w:r w:rsidRPr="0020136C">
              <w:t>в том числе: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0A18" w14:textId="77777777" w:rsidR="0020136C" w:rsidRPr="0020136C" w:rsidRDefault="0020136C" w:rsidP="004073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EDF" w14:textId="77777777" w:rsidR="0020136C" w:rsidRPr="0020136C" w:rsidRDefault="0020136C">
            <w:pPr>
              <w:tabs>
                <w:tab w:val="num" w:pos="0"/>
                <w:tab w:val="left" w:pos="9180"/>
              </w:tabs>
              <w:ind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A4AC" w14:textId="77777777" w:rsidR="0020136C" w:rsidRPr="0020136C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</w:p>
        </w:tc>
      </w:tr>
      <w:tr w:rsidR="0020136C" w:rsidRPr="00747C27" w14:paraId="185295CB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467" w14:textId="477FDF18" w:rsidR="0020136C" w:rsidRP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  <w:r w:rsidRPr="0020136C">
              <w:t>2.1.1.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6E0" w14:textId="47D6CE3A" w:rsidR="0020136C" w:rsidRPr="0020136C" w:rsidRDefault="0020136C" w:rsidP="00407345">
            <w:pPr>
              <w:ind w:firstLine="0"/>
              <w:jc w:val="left"/>
              <w:rPr>
                <w:bCs/>
              </w:rPr>
            </w:pPr>
            <w:r w:rsidRPr="0020136C">
              <w:rPr>
                <w:bCs/>
              </w:rPr>
              <w:t>Дети,</w:t>
            </w:r>
          </w:p>
          <w:p w14:paraId="4ADD59F8" w14:textId="77777777" w:rsidR="0020136C" w:rsidRPr="0020136C" w:rsidRDefault="0020136C" w:rsidP="00407345">
            <w:pPr>
              <w:ind w:firstLine="0"/>
              <w:jc w:val="left"/>
              <w:rPr>
                <w:bCs/>
              </w:rPr>
            </w:pPr>
            <w:r w:rsidRPr="0020136C">
              <w:rPr>
                <w:bCs/>
              </w:rPr>
              <w:t xml:space="preserve">в </w:t>
            </w:r>
            <w:proofErr w:type="spellStart"/>
            <w:r w:rsidRPr="0020136C">
              <w:rPr>
                <w:bCs/>
              </w:rPr>
              <w:t>т.ч</w:t>
            </w:r>
            <w:proofErr w:type="spellEnd"/>
            <w:r w:rsidRPr="0020136C">
              <w:rPr>
                <w:bCs/>
              </w:rPr>
              <w:t>. в возрасте:</w:t>
            </w:r>
          </w:p>
          <w:p w14:paraId="422075D7" w14:textId="77777777" w:rsidR="0020136C" w:rsidRP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8B73" w14:textId="77777777" w:rsidR="0020136C" w:rsidRPr="0020136C" w:rsidRDefault="0020136C" w:rsidP="004073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C84" w14:textId="38E7E398" w:rsidR="0020136C" w:rsidRPr="0020136C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0136C">
              <w:t>825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9F8" w14:textId="028CD7A8" w:rsidR="0020136C" w:rsidRPr="0020136C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20136C">
              <w:t>825</w:t>
            </w:r>
          </w:p>
        </w:tc>
      </w:tr>
      <w:tr w:rsidR="0020136C" w:rsidRPr="00747C27" w14:paraId="4D503F25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727" w14:textId="7039ED1E" w:rsidR="0020136C" w:rsidRP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  <w:r w:rsidRPr="0020136C">
              <w:t>2.1.1.1.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34CF" w14:textId="794A94BA" w:rsidR="0020136C" w:rsidRP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  <w:r w:rsidRPr="0020136C">
              <w:rPr>
                <w:bCs/>
              </w:rPr>
              <w:t>До 6 лет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A12D" w14:textId="77777777" w:rsidR="0020136C" w:rsidRPr="0020136C" w:rsidRDefault="0020136C" w:rsidP="004073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2C3" w14:textId="46A98BA8" w:rsidR="0020136C" w:rsidRPr="0020136C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838DC">
              <w:t>349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B25" w14:textId="422BE673" w:rsidR="0020136C" w:rsidRPr="0020136C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407345">
              <w:t>349</w:t>
            </w:r>
          </w:p>
        </w:tc>
      </w:tr>
      <w:tr w:rsidR="0020136C" w:rsidRPr="00747C27" w14:paraId="234B79AD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4D14" w14:textId="2934B12E" w:rsidR="0020136C" w:rsidRP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  <w:r w:rsidRPr="0020136C">
              <w:t>2.1.1.2.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B8E" w14:textId="657DFEA9" w:rsidR="0020136C" w:rsidRP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  <w:r w:rsidRPr="0020136C">
              <w:t>от 7 до 15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7EE68" w14:textId="77777777" w:rsidR="0020136C" w:rsidRPr="0020136C" w:rsidRDefault="0020136C" w:rsidP="004073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1FC" w14:textId="01B8897A" w:rsidR="0020136C" w:rsidRPr="0020136C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838DC">
              <w:t>395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119" w14:textId="5C369263" w:rsidR="0020136C" w:rsidRPr="0020136C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407345">
              <w:t>395</w:t>
            </w:r>
          </w:p>
        </w:tc>
      </w:tr>
      <w:tr w:rsidR="0020136C" w:rsidRPr="00747C27" w14:paraId="2857DC1B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12A" w14:textId="349ABA7B" w:rsidR="0020136C" w:rsidRPr="0020136C" w:rsidRDefault="0020136C" w:rsidP="00407345">
            <w:pPr>
              <w:tabs>
                <w:tab w:val="num" w:pos="-899"/>
                <w:tab w:val="left" w:pos="9180"/>
              </w:tabs>
              <w:ind w:firstLine="0"/>
              <w:jc w:val="left"/>
            </w:pPr>
            <w:r w:rsidRPr="0020136C">
              <w:t>2.1.1.3.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E63" w14:textId="2EF0C458" w:rsidR="0020136C" w:rsidRPr="0020136C" w:rsidRDefault="0020136C" w:rsidP="00407345">
            <w:pPr>
              <w:tabs>
                <w:tab w:val="num" w:pos="0"/>
                <w:tab w:val="left" w:pos="9180"/>
              </w:tabs>
              <w:ind w:firstLine="0"/>
              <w:jc w:val="left"/>
            </w:pPr>
            <w:r w:rsidRPr="0020136C">
              <w:t>от 16 до 17 лет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CC4" w14:textId="77777777" w:rsidR="0020136C" w:rsidRPr="0020136C" w:rsidRDefault="0020136C" w:rsidP="0040734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E55" w14:textId="54417DF2" w:rsidR="0020136C" w:rsidRPr="0020136C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838DC"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68A2" w14:textId="28D49E73" w:rsidR="0020136C" w:rsidRPr="0020136C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407345">
              <w:t>81</w:t>
            </w:r>
          </w:p>
        </w:tc>
      </w:tr>
      <w:tr w:rsidR="0020136C" w:rsidRPr="00747C27" w14:paraId="1C642901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880" w14:textId="01E47835" w:rsidR="0020136C" w:rsidRDefault="0020136C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2.1.2.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B52" w14:textId="34E4316B" w:rsidR="0020136C" w:rsidRDefault="0020136C" w:rsidP="00B32A91">
            <w:pPr>
              <w:tabs>
                <w:tab w:val="num" w:pos="0"/>
                <w:tab w:val="left" w:pos="9180"/>
              </w:tabs>
              <w:ind w:firstLine="0"/>
            </w:pPr>
            <w:r w:rsidRPr="00054BEA">
              <w:rPr>
                <w:iCs/>
              </w:rPr>
              <w:t>Население моложе трудоспособного возраста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1B2D73F2" w14:textId="31489723" w:rsidR="0020136C" w:rsidRPr="00747C27" w:rsidRDefault="0020136C">
            <w:pPr>
              <w:rPr>
                <w:rFonts w:ascii="Arial" w:hAnsi="Arial" w:cs="Arial"/>
                <w:highlight w:val="yellow"/>
              </w:rPr>
            </w:pPr>
            <w:r w:rsidRPr="00054BEA">
              <w:rPr>
                <w:iCs/>
                <w:sz w:val="20"/>
                <w:szCs w:val="20"/>
              </w:rPr>
              <w:t>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C582" w14:textId="13771530" w:rsidR="0020136C" w:rsidRPr="00217727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838DC">
              <w:t>744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7B6" w14:textId="11A4ACEF" w:rsidR="0020136C" w:rsidRPr="00217727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407345">
              <w:t>744</w:t>
            </w:r>
          </w:p>
        </w:tc>
      </w:tr>
      <w:tr w:rsidR="0020136C" w:rsidRPr="00747C27" w14:paraId="3E9734CB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933" w14:textId="758B1414" w:rsidR="0020136C" w:rsidRDefault="0020136C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2.1.3.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980" w14:textId="77777777" w:rsidR="0020136C" w:rsidRPr="00976CED" w:rsidRDefault="0020136C" w:rsidP="007703FE">
            <w:pPr>
              <w:ind w:firstLine="0"/>
              <w:rPr>
                <w:iCs/>
              </w:rPr>
            </w:pPr>
            <w:r w:rsidRPr="00976CED">
              <w:rPr>
                <w:iCs/>
              </w:rPr>
              <w:t xml:space="preserve">Население трудоспособного возраста </w:t>
            </w:r>
          </w:p>
          <w:p w14:paraId="21611A4D" w14:textId="77777777" w:rsidR="0020136C" w:rsidRDefault="0020136C" w:rsidP="00B32A91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253ACE78" w14:textId="3240D59E" w:rsidR="0020136C" w:rsidRPr="00747C27" w:rsidRDefault="0020136C">
            <w:pPr>
              <w:rPr>
                <w:rFonts w:ascii="Arial" w:hAnsi="Arial" w:cs="Arial"/>
                <w:highlight w:val="yellow"/>
              </w:rPr>
            </w:pPr>
            <w:r>
              <w:t>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AE8" w14:textId="19147A3E" w:rsidR="0020136C" w:rsidRPr="00217727" w:rsidRDefault="0001694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2838DC">
              <w:t>2753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3E6" w14:textId="1E7C55A1" w:rsidR="0020136C" w:rsidRPr="00217727" w:rsidRDefault="0020136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407345">
              <w:t>2753</w:t>
            </w:r>
          </w:p>
        </w:tc>
      </w:tr>
      <w:tr w:rsidR="0020136C" w:rsidRPr="00747C27" w14:paraId="562CFD06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546" w14:textId="22EDD20A" w:rsidR="0020136C" w:rsidRDefault="0020136C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2.1.4.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E90" w14:textId="189F873A" w:rsidR="0020136C" w:rsidRDefault="0020136C" w:rsidP="00B32A91">
            <w:pPr>
              <w:tabs>
                <w:tab w:val="num" w:pos="0"/>
                <w:tab w:val="left" w:pos="9180"/>
              </w:tabs>
              <w:ind w:firstLine="0"/>
            </w:pPr>
            <w:r w:rsidRPr="00976CED">
              <w:t xml:space="preserve">население старше трудоспособного возраста            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5E1" w14:textId="3B137B63" w:rsidR="0020136C" w:rsidRPr="00747C27" w:rsidRDefault="0020136C">
            <w:pPr>
              <w:rPr>
                <w:rFonts w:ascii="Arial" w:hAnsi="Arial" w:cs="Arial"/>
                <w:highlight w:val="yellow"/>
              </w:rPr>
            </w:pPr>
            <w:r>
              <w:t>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ADD" w14:textId="1EA3D6FF" w:rsidR="0020136C" w:rsidRPr="00F952CC" w:rsidRDefault="00016949" w:rsidP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 w:rsidRPr="00F952CC">
              <w:t>1171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DFB" w14:textId="165AD886" w:rsidR="0020136C" w:rsidRPr="00F952CC" w:rsidRDefault="0020136C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 w:rsidRPr="00F952CC">
              <w:t>1171</w:t>
            </w:r>
          </w:p>
        </w:tc>
      </w:tr>
      <w:tr w:rsidR="0020136C" w:rsidRPr="00747C27" w14:paraId="1D52EFEA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59C" w14:textId="36314973" w:rsidR="0020136C" w:rsidRDefault="0020136C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54A" w14:textId="1BDB802B" w:rsidR="0020136C" w:rsidRDefault="0020136C" w:rsidP="00B32A91">
            <w:pPr>
              <w:tabs>
                <w:tab w:val="num" w:pos="0"/>
                <w:tab w:val="left" w:pos="9180"/>
              </w:tabs>
              <w:ind w:firstLine="0"/>
            </w:pPr>
            <w:r w:rsidRPr="006937D0">
              <w:t xml:space="preserve">ЖИЛИЩНЫЙ ФОНД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D00" w14:textId="77777777" w:rsidR="0020136C" w:rsidRPr="00747C27" w:rsidRDefault="0020136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8E1" w14:textId="77777777" w:rsidR="0020136C" w:rsidRPr="009F2ECE" w:rsidRDefault="0020136C" w:rsidP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C32" w14:textId="77777777" w:rsidR="0020136C" w:rsidRPr="009F2ECE" w:rsidRDefault="0020136C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</w:p>
        </w:tc>
      </w:tr>
      <w:tr w:rsidR="0020136C" w:rsidRPr="00747C27" w14:paraId="050760A1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3E5" w14:textId="4ED0BEB9" w:rsidR="0020136C" w:rsidRDefault="0020136C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3.1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5FF" w14:textId="39319586" w:rsidR="0020136C" w:rsidRDefault="0020136C" w:rsidP="00B32A91">
            <w:pPr>
              <w:tabs>
                <w:tab w:val="num" w:pos="0"/>
                <w:tab w:val="left" w:pos="9180"/>
              </w:tabs>
              <w:ind w:firstLine="0"/>
            </w:pPr>
            <w:r>
              <w:t>О</w:t>
            </w:r>
            <w:r w:rsidRPr="00AE3FFE">
              <w:t>бщ</w:t>
            </w:r>
            <w:r>
              <w:t>ая</w:t>
            </w:r>
            <w:r w:rsidRPr="00AE3FFE">
              <w:t xml:space="preserve"> </w:t>
            </w:r>
            <w:r>
              <w:t xml:space="preserve">площадь </w:t>
            </w:r>
            <w:r w:rsidRPr="00AE3FFE">
              <w:t xml:space="preserve">жилищного фонда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093" w14:textId="3E42191C" w:rsidR="0020136C" w:rsidRPr="00747C27" w:rsidRDefault="0020136C">
            <w:pPr>
              <w:rPr>
                <w:rFonts w:ascii="Arial" w:hAnsi="Arial" w:cs="Arial"/>
                <w:highlight w:val="yellow"/>
              </w:rPr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88B" w14:textId="039C526B" w:rsidR="0020136C" w:rsidRPr="009F2ECE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>
              <w:t>152234.0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0F9" w14:textId="4D97DF4E" w:rsidR="0020136C" w:rsidRPr="009F2ECE" w:rsidRDefault="0020136C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>
              <w:t>152234.0</w:t>
            </w:r>
          </w:p>
        </w:tc>
      </w:tr>
      <w:tr w:rsidR="0020136C" w:rsidRPr="00747C27" w14:paraId="07B753EA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BA0" w14:textId="565E8B27" w:rsidR="0020136C" w:rsidRDefault="0020136C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3.2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C84" w14:textId="77777777" w:rsidR="0020136C" w:rsidRDefault="0020136C" w:rsidP="007703FE">
            <w:pPr>
              <w:ind w:firstLine="0"/>
            </w:pPr>
            <w:r>
              <w:t>С</w:t>
            </w:r>
            <w:r w:rsidRPr="00A07D4E">
              <w:t xml:space="preserve">редняя обеспеченность населения </w:t>
            </w:r>
          </w:p>
          <w:p w14:paraId="3C5464F3" w14:textId="08717329" w:rsidR="0020136C" w:rsidRDefault="0020136C" w:rsidP="00B32A91">
            <w:pPr>
              <w:tabs>
                <w:tab w:val="num" w:pos="0"/>
                <w:tab w:val="left" w:pos="9180"/>
              </w:tabs>
              <w:ind w:firstLine="0"/>
            </w:pPr>
            <w:r>
              <w:t>о</w:t>
            </w:r>
            <w:r w:rsidRPr="00A07D4E">
              <w:t>бщ</w:t>
            </w:r>
            <w:r>
              <w:t>ей площадью жилищного фонда</w:t>
            </w:r>
            <w:r w:rsidRPr="00A07D4E"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212B6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05E" w14:textId="035BB002" w:rsidR="0020136C" w:rsidRPr="00747C27" w:rsidRDefault="0020136C">
            <w:pPr>
              <w:rPr>
                <w:rFonts w:ascii="Arial" w:hAnsi="Arial" w:cs="Arial"/>
                <w:highlight w:val="yellow"/>
              </w:rPr>
            </w:pPr>
            <w:r w:rsidRPr="00AE3FFE">
              <w:t xml:space="preserve"> м</w:t>
            </w:r>
            <w:proofErr w:type="gramStart"/>
            <w:r w:rsidRPr="00AE3FFE">
              <w:t>2</w:t>
            </w:r>
            <w:proofErr w:type="gramEnd"/>
            <w:r w:rsidRPr="00AE3FFE">
              <w:t>/чел.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192" w14:textId="1928D7FC" w:rsidR="0020136C" w:rsidRPr="009F2ECE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  <w:r>
              <w:t>32.6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316" w14:textId="015EA532" w:rsidR="0020136C" w:rsidRPr="009F2ECE" w:rsidRDefault="0020136C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  <w:r>
              <w:t>32.6</w:t>
            </w:r>
          </w:p>
        </w:tc>
      </w:tr>
      <w:tr w:rsidR="00217727" w:rsidRPr="00747C27" w14:paraId="57118E18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804" w14:textId="69B20DCC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80A" w14:textId="6EC82E89" w:rsidR="00217727" w:rsidRDefault="00217727" w:rsidP="00B32A91">
            <w:pPr>
              <w:tabs>
                <w:tab w:val="num" w:pos="0"/>
                <w:tab w:val="left" w:pos="9180"/>
              </w:tabs>
              <w:ind w:firstLine="0"/>
            </w:pPr>
            <w:r w:rsidRPr="000B3F95">
              <w:t xml:space="preserve">ОБЪЕКТЫ СОЦИАЛЬНОГО И КУЛЬТУРНО-БЫТОВОГО ОБСЛУЖИВАНИЯ НАСЕЛЕНИЯ                          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F27" w14:textId="2ED4B9DD" w:rsidR="00217727" w:rsidRPr="00747C27" w:rsidRDefault="0021772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BDC" w14:textId="6A2F2CC0" w:rsidR="00217727" w:rsidRPr="009F2ECE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7F3" w14:textId="3E414CE1" w:rsidR="00217727" w:rsidRPr="009F2ECE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</w:p>
        </w:tc>
      </w:tr>
      <w:tr w:rsidR="00217727" w:rsidRPr="00747C27" w14:paraId="210888A1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8D6" w14:textId="10AE3F66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3F7" w14:textId="07C2E8D3" w:rsidR="00217727" w:rsidRDefault="00217727" w:rsidP="00B32A91">
            <w:pPr>
              <w:tabs>
                <w:tab w:val="num" w:pos="0"/>
                <w:tab w:val="left" w:pos="9180"/>
              </w:tabs>
              <w:ind w:firstLine="0"/>
            </w:pPr>
            <w:r>
              <w:t>Объекты учебно-</w:t>
            </w:r>
            <w:r w:rsidRPr="000B3F95">
              <w:t>образовательного назначения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4D4D1360" w14:textId="33767A00" w:rsidR="00217727" w:rsidRPr="00747C27" w:rsidRDefault="0021772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001" w14:textId="42B4F70D" w:rsidR="00217727" w:rsidRPr="009F2ECE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FF1" w14:textId="5FC5CF77" w:rsidR="00217727" w:rsidRPr="009F2ECE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</w:pPr>
          </w:p>
        </w:tc>
      </w:tr>
      <w:tr w:rsidR="00217727" w:rsidRPr="00747C27" w14:paraId="6F335B09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23E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422" w14:textId="5B6AA60A" w:rsidR="00217727" w:rsidRPr="00976CED" w:rsidRDefault="00217727" w:rsidP="007703FE">
            <w:pPr>
              <w:ind w:firstLine="0"/>
              <w:rPr>
                <w:iCs/>
              </w:rPr>
            </w:pPr>
            <w:r>
              <w:t>в том числе: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69F9CD7F" w14:textId="77777777" w:rsidR="00217727" w:rsidRDefault="0021772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67A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B07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3DE01FB3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E50" w14:textId="2570C119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4.1.1.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3A6" w14:textId="71ACB266" w:rsidR="00217727" w:rsidRPr="00976CED" w:rsidRDefault="00217727" w:rsidP="007703FE">
            <w:pPr>
              <w:ind w:firstLine="0"/>
              <w:rPr>
                <w:iCs/>
              </w:rPr>
            </w:pPr>
            <w:r>
              <w:t>д</w:t>
            </w:r>
            <w:r w:rsidRPr="00976CED">
              <w:t>ошкольные образовательные учреждени</w:t>
            </w:r>
            <w:proofErr w:type="gramStart"/>
            <w:r w:rsidRPr="00976CED">
              <w:t>я(</w:t>
            </w:r>
            <w:proofErr w:type="gramEnd"/>
            <w:r w:rsidRPr="00976CED">
              <w:t>общего типа)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007" w14:textId="0944D67D" w:rsidR="00217727" w:rsidRDefault="00217727" w:rsidP="00407345">
            <w:pPr>
              <w:jc w:val="left"/>
            </w:pPr>
            <w:r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347" w14:textId="1FFCD604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040" w14:textId="63314F8C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250</w:t>
            </w:r>
          </w:p>
        </w:tc>
      </w:tr>
      <w:tr w:rsidR="00217727" w:rsidRPr="00747C27" w14:paraId="65F59123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2D3" w14:textId="75C5A7EA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4.1.2.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198" w14:textId="3AC7B817" w:rsidR="00217727" w:rsidRPr="00976CED" w:rsidRDefault="00217727" w:rsidP="007703FE">
            <w:pPr>
              <w:ind w:firstLine="0"/>
              <w:rPr>
                <w:iCs/>
              </w:rPr>
            </w:pPr>
            <w:r>
              <w:t>об</w:t>
            </w:r>
            <w:r w:rsidRPr="00976CED">
              <w:t>щеобразовательные учреждения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F00" w14:textId="1AEE1C68" w:rsidR="00217727" w:rsidRDefault="00217727" w:rsidP="00407345">
            <w:pPr>
              <w:jc w:val="left"/>
            </w:pPr>
            <w:r>
              <w:t>учащийся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11D" w14:textId="3BC47149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5A1" w14:textId="7A3ADD80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500</w:t>
            </w:r>
          </w:p>
        </w:tc>
      </w:tr>
      <w:tr w:rsidR="00217727" w:rsidRPr="00747C27" w14:paraId="0B3EC8A5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CF6" w14:textId="3F506B7D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857" w14:textId="0B387B25" w:rsidR="00217727" w:rsidRPr="00976CED" w:rsidRDefault="00217727" w:rsidP="007703FE">
            <w:pPr>
              <w:ind w:firstLine="0"/>
              <w:rPr>
                <w:iCs/>
              </w:rPr>
            </w:pPr>
            <w:r>
              <w:t>Объекты здравоохранения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108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811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494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039D4A84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B96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D45" w14:textId="10D90107" w:rsidR="00217727" w:rsidRPr="00976CED" w:rsidRDefault="00217727" w:rsidP="007703FE">
            <w:pPr>
              <w:ind w:firstLine="0"/>
              <w:rPr>
                <w:iCs/>
              </w:rPr>
            </w:pPr>
            <w:r>
              <w:t>в том числе: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73F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28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D54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0665DD2E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648" w14:textId="70092110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4.2.1.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969" w14:textId="29465382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стационары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15C" w14:textId="09FE5CE6" w:rsidR="00217727" w:rsidRDefault="00217727" w:rsidP="00407345">
            <w:pPr>
              <w:jc w:val="left"/>
            </w:pPr>
            <w:r w:rsidRPr="00C158E5">
              <w:t>коек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374" w14:textId="7E3E9FA5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220" w14:textId="437F70B5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-</w:t>
            </w:r>
          </w:p>
        </w:tc>
      </w:tr>
      <w:tr w:rsidR="00217727" w:rsidRPr="00747C27" w14:paraId="70E582AF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0E6" w14:textId="0A994E6F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4.2.2.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231" w14:textId="3662AF79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поликлиники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2D6" w14:textId="02F282D0" w:rsidR="00217727" w:rsidRDefault="00217727" w:rsidP="00407345">
            <w:pPr>
              <w:jc w:val="left"/>
            </w:pPr>
            <w:r>
              <w:t>объект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F0F" w14:textId="2C910E7A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AD5" w14:textId="53E5188B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</w:t>
            </w:r>
          </w:p>
        </w:tc>
      </w:tr>
      <w:tr w:rsidR="00217727" w:rsidRPr="00747C27" w14:paraId="703E59C0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566" w14:textId="16EB5C26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4.2.3.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4C1" w14:textId="5E3AD480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ФАП, офис врача общей практики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CC4" w14:textId="11F72345" w:rsidR="00217727" w:rsidRDefault="00217727" w:rsidP="00407345">
            <w:pPr>
              <w:jc w:val="left"/>
            </w:pPr>
            <w:r w:rsidRPr="00C158E5">
              <w:t>объект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E12" w14:textId="5110CFB4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4B1" w14:textId="0CFD0ABB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-</w:t>
            </w:r>
          </w:p>
        </w:tc>
      </w:tr>
      <w:tr w:rsidR="00217727" w:rsidRPr="00747C27" w14:paraId="71A6E360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794" w14:textId="62914F58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4.2.4.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AD2" w14:textId="7B9DD1A2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аптеки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AA8" w14:textId="70803EEA" w:rsidR="00217727" w:rsidRDefault="00217727" w:rsidP="00407345">
            <w:pPr>
              <w:jc w:val="left"/>
            </w:pPr>
            <w:r w:rsidRPr="00C158E5">
              <w:t>объект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3A1" w14:textId="02FA9C02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4F5" w14:textId="633FBC16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</w:t>
            </w:r>
          </w:p>
        </w:tc>
      </w:tr>
      <w:tr w:rsidR="00217727" w:rsidRPr="00747C27" w14:paraId="6BB4B3D7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546" w14:textId="1F1F7D26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20F" w14:textId="1610ED87" w:rsidR="00217727" w:rsidRPr="00976CED" w:rsidRDefault="00217727" w:rsidP="007703FE">
            <w:pPr>
              <w:ind w:firstLine="0"/>
              <w:rPr>
                <w:iCs/>
              </w:rPr>
            </w:pPr>
            <w:r>
              <w:t>Объекты спортивного назначения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2B3" w14:textId="78E01EE5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7D0" w14:textId="347EA080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589" w14:textId="222304DF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5606B6F1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D01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485" w14:textId="22751BE7" w:rsidR="00217727" w:rsidRPr="00976CED" w:rsidRDefault="00217727" w:rsidP="007703FE">
            <w:pPr>
              <w:ind w:firstLine="0"/>
              <w:rPr>
                <w:iCs/>
              </w:rPr>
            </w:pPr>
            <w:r>
              <w:t>в том числе: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E08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031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83C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249BEEB8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767" w14:textId="01BC27D1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4.3.1.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ABF" w14:textId="2A502790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Плоскостные физкультурно-спортивные сооружения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A12" w14:textId="600A805A" w:rsidR="00217727" w:rsidRDefault="00217727" w:rsidP="00407345">
            <w:pPr>
              <w:jc w:val="left"/>
            </w:pPr>
            <w:r w:rsidRPr="00C158E5"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694" w14:textId="44257F72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724" w14:textId="06B925FC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4.04</w:t>
            </w:r>
          </w:p>
        </w:tc>
      </w:tr>
      <w:tr w:rsidR="00217727" w:rsidRPr="00747C27" w14:paraId="5C38506D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EF9" w14:textId="07F2FAAF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4.3.2.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DA1" w14:textId="0F87BFA7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спортивные залы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E43" w14:textId="65D0265C" w:rsidR="00217727" w:rsidRDefault="00217727" w:rsidP="00407345">
            <w:pPr>
              <w:jc w:val="left"/>
            </w:pPr>
            <w:r w:rsidRPr="00C158E5">
              <w:t>м</w:t>
            </w:r>
            <w:proofErr w:type="gramStart"/>
            <w:r w:rsidRPr="00C158E5">
              <w:t>2</w:t>
            </w:r>
            <w:proofErr w:type="gramEnd"/>
            <w:r w:rsidRPr="00C158E5">
              <w:t xml:space="preserve"> площади пола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515" w14:textId="3B40F300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930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12E" w14:textId="5F2FA079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930</w:t>
            </w:r>
          </w:p>
        </w:tc>
      </w:tr>
      <w:tr w:rsidR="00217727" w:rsidRPr="00747C27" w14:paraId="050C1BAE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B32" w14:textId="412C3E43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4.3.3.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462" w14:textId="595D774A" w:rsidR="00217727" w:rsidRPr="00976CED" w:rsidRDefault="00217727" w:rsidP="007703FE">
            <w:pPr>
              <w:ind w:firstLine="0"/>
              <w:rPr>
                <w:iCs/>
              </w:rPr>
            </w:pPr>
            <w:r w:rsidRPr="00C158E5">
              <w:t>бассейны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78F" w14:textId="71B641BF" w:rsidR="00217727" w:rsidRDefault="00217727" w:rsidP="00407345">
            <w:pPr>
              <w:jc w:val="left"/>
            </w:pPr>
            <w:r w:rsidRPr="00C158E5">
              <w:t>м</w:t>
            </w:r>
            <w:proofErr w:type="gramStart"/>
            <w:r w:rsidRPr="00C158E5">
              <w:t>2</w:t>
            </w:r>
            <w:proofErr w:type="gramEnd"/>
            <w:r w:rsidRPr="00C158E5">
              <w:t xml:space="preserve"> зеркала воды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F7C" w14:textId="003F09FA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470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F86" w14:textId="7D0911FB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470</w:t>
            </w:r>
          </w:p>
        </w:tc>
      </w:tr>
      <w:tr w:rsidR="00217727" w:rsidRPr="00747C27" w14:paraId="69851B65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22F" w14:textId="6003B9E6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864" w14:textId="09FFA62B" w:rsidR="00217727" w:rsidRPr="00976CED" w:rsidRDefault="00217727" w:rsidP="007703FE">
            <w:pPr>
              <w:ind w:firstLine="0"/>
              <w:rPr>
                <w:iCs/>
              </w:rPr>
            </w:pPr>
            <w:r>
              <w:t>О</w:t>
            </w:r>
            <w:r w:rsidRPr="006B73AE">
              <w:t xml:space="preserve">бъекты культурно-досугового </w:t>
            </w:r>
            <w:r>
              <w:t>назначения</w:t>
            </w:r>
            <w:r w:rsidRPr="006B73AE">
              <w:t xml:space="preserve"> 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2CE5ECC9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74D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500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6F2F1D78" w14:textId="77777777" w:rsidTr="00407345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999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616" w14:textId="5D57B0A4" w:rsidR="00217727" w:rsidRDefault="00217727" w:rsidP="007703FE">
            <w:pPr>
              <w:ind w:firstLine="0"/>
            </w:pPr>
            <w:r>
              <w:t>в том числе: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1F1D1C3A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591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3DD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6942AABE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880" w14:textId="08205C39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4.4.1.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72A" w14:textId="5C7EA59C" w:rsidR="00217727" w:rsidRDefault="00217727" w:rsidP="007703FE">
            <w:pPr>
              <w:ind w:firstLine="0"/>
            </w:pPr>
            <w:r w:rsidRPr="00C158E5">
              <w:t>клубы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6BB" w14:textId="01A446A4" w:rsidR="00217727" w:rsidRDefault="00217727" w:rsidP="00407345">
            <w:pPr>
              <w:jc w:val="left"/>
            </w:pPr>
            <w:r w:rsidRPr="00C158E5">
              <w:t>Посетительское 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0EB" w14:textId="2DE8BEA5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950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12B" w14:textId="49292A26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950</w:t>
            </w:r>
          </w:p>
        </w:tc>
      </w:tr>
      <w:tr w:rsidR="00217727" w:rsidRPr="00747C27" w14:paraId="5C5B3E71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EE4" w14:textId="4B42E210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4.4.2.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36F" w14:textId="5FE75155" w:rsidR="00217727" w:rsidRDefault="00217727" w:rsidP="007703FE">
            <w:pPr>
              <w:ind w:firstLine="0"/>
            </w:pPr>
            <w:r w:rsidRPr="00C158E5">
              <w:t>библиотеки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01F" w14:textId="48281BB2" w:rsidR="00217727" w:rsidRDefault="00217727" w:rsidP="00407345">
            <w:pPr>
              <w:jc w:val="left"/>
            </w:pPr>
            <w:r w:rsidRPr="00C158E5">
              <w:t>тыс. ед. хранения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D8E" w14:textId="17B38F08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23.2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A03" w14:textId="3E4AAD5B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23.2</w:t>
            </w:r>
          </w:p>
        </w:tc>
      </w:tr>
      <w:tr w:rsidR="00217727" w:rsidRPr="00747C27" w14:paraId="10EC69A4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71A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3F3" w14:textId="77777777" w:rsidR="00217727" w:rsidRDefault="00217727" w:rsidP="007703FE">
            <w:pPr>
              <w:ind w:firstLine="0"/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381" w14:textId="51E94F14" w:rsidR="00217727" w:rsidRDefault="00217727" w:rsidP="00407345">
            <w:pPr>
              <w:jc w:val="left"/>
            </w:pPr>
            <w:proofErr w:type="spellStart"/>
            <w:r w:rsidRPr="00C158E5">
              <w:t>чит</w:t>
            </w:r>
            <w:proofErr w:type="spellEnd"/>
            <w:r w:rsidRPr="00C158E5">
              <w:t>. мест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116" w14:textId="799CE7A7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155" w14:textId="4C062869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22</w:t>
            </w:r>
          </w:p>
        </w:tc>
      </w:tr>
      <w:tr w:rsidR="00217727" w:rsidRPr="00747C27" w14:paraId="67A07907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997" w14:textId="234916CB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11F" w14:textId="45FC2AA2" w:rsidR="00217727" w:rsidRDefault="00217727" w:rsidP="007703FE">
            <w:pPr>
              <w:ind w:firstLine="0"/>
            </w:pPr>
            <w:r>
              <w:t>О</w:t>
            </w:r>
            <w:r w:rsidRPr="006B73AE">
              <w:t xml:space="preserve">бъекты торгового назначения 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EE1" w14:textId="75FC6E3A" w:rsidR="00217727" w:rsidRDefault="00217727" w:rsidP="00407345">
            <w:pPr>
              <w:jc w:val="left"/>
            </w:pPr>
            <w:r w:rsidRPr="00C158E5">
              <w:t>м2 торг</w:t>
            </w:r>
            <w:proofErr w:type="gramStart"/>
            <w:r w:rsidRPr="00C158E5">
              <w:t>.</w:t>
            </w:r>
            <w:proofErr w:type="gramEnd"/>
            <w:r w:rsidRPr="00C158E5">
              <w:t xml:space="preserve"> </w:t>
            </w:r>
            <w:proofErr w:type="gramStart"/>
            <w:r w:rsidRPr="00C158E5">
              <w:t>п</w:t>
            </w:r>
            <w:proofErr w:type="gramEnd"/>
            <w:r w:rsidRPr="00C158E5">
              <w:t>лощади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58E" w14:textId="769C4260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1250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DEE" w14:textId="3B456A02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1250</w:t>
            </w:r>
          </w:p>
        </w:tc>
      </w:tr>
      <w:tr w:rsidR="00217727" w:rsidRPr="00747C27" w14:paraId="50D58620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524" w14:textId="7100B05B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B43" w14:textId="427A86E6" w:rsidR="00217727" w:rsidRDefault="00217727" w:rsidP="007703FE">
            <w:pPr>
              <w:ind w:firstLine="0"/>
            </w:pPr>
            <w:r>
              <w:t>О</w:t>
            </w:r>
            <w:r w:rsidRPr="006B73AE">
              <w:t>бъекты общественного питания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CD7" w14:textId="7195F87F" w:rsidR="00217727" w:rsidRDefault="00217727" w:rsidP="00407345">
            <w:pPr>
              <w:jc w:val="left"/>
            </w:pPr>
            <w:r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58D" w14:textId="1CC01A52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D12" w14:textId="26349663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190</w:t>
            </w:r>
          </w:p>
        </w:tc>
      </w:tr>
      <w:tr w:rsidR="00217727" w:rsidRPr="00747C27" w14:paraId="4F450778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DDB" w14:textId="4A7A0DA9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687" w14:textId="476AE0FD" w:rsidR="00217727" w:rsidRDefault="00217727" w:rsidP="007703FE">
            <w:pPr>
              <w:ind w:firstLine="0"/>
            </w:pPr>
            <w:r>
              <w:t>Учреждения жилищно-</w:t>
            </w:r>
            <w:r w:rsidRPr="00C01101">
              <w:t>коммунал</w:t>
            </w:r>
            <w:r>
              <w:t>ьного хозяйства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F81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860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C8E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24277639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465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9F8" w14:textId="6A462685" w:rsidR="00217727" w:rsidRDefault="00217727" w:rsidP="007703FE">
            <w:pPr>
              <w:ind w:firstLine="0"/>
            </w:pPr>
            <w:r>
              <w:t>в том числе: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2C9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DE1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7CE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699982B9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965" w14:textId="2040A9A4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4.7.1.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510" w14:textId="6BB8AC93" w:rsidR="00217727" w:rsidRDefault="00217727" w:rsidP="007703FE">
            <w:pPr>
              <w:ind w:firstLine="0"/>
            </w:pPr>
            <w:r w:rsidRPr="00726B9B">
              <w:t>гостиница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138" w14:textId="26C185DB" w:rsidR="00217727" w:rsidRDefault="00217727" w:rsidP="00407345">
            <w:pPr>
              <w:jc w:val="left"/>
            </w:pPr>
            <w:r w:rsidRPr="00726B9B"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A35" w14:textId="033F7A5A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1AC" w14:textId="45D6992A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30</w:t>
            </w:r>
          </w:p>
        </w:tc>
      </w:tr>
      <w:tr w:rsidR="00217727" w:rsidRPr="00747C27" w14:paraId="414855FF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E84" w14:textId="54BEB59A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683" w14:textId="3349AA84" w:rsidR="00217727" w:rsidRDefault="00217727" w:rsidP="007703FE">
            <w:pPr>
              <w:ind w:firstLine="0"/>
            </w:pPr>
            <w:r>
              <w:t>О</w:t>
            </w:r>
            <w:r w:rsidRPr="00C01101">
              <w:t>бъекты бытового обслуживания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378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14D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797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43CB68B7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740" w14:textId="7777777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6C7" w14:textId="2C1F4E11" w:rsidR="00217727" w:rsidRDefault="00217727" w:rsidP="007703FE">
            <w:pPr>
              <w:ind w:firstLine="0"/>
            </w:pPr>
            <w:r>
              <w:t>в том числе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06F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863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B13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56F6083C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8FF" w14:textId="31E9EAAF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4.8.1.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FEF" w14:textId="75DCFAD0" w:rsidR="00217727" w:rsidRDefault="00217727" w:rsidP="007703FE">
            <w:pPr>
              <w:ind w:firstLine="0"/>
            </w:pPr>
            <w:r w:rsidRPr="00726B9B">
              <w:t xml:space="preserve">Прачечные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0BD" w14:textId="398EE317" w:rsidR="00217727" w:rsidRDefault="00217727" w:rsidP="00407345">
            <w:pPr>
              <w:jc w:val="left"/>
            </w:pPr>
            <w:proofErr w:type="gramStart"/>
            <w:r w:rsidRPr="00726B9B">
              <w:t>кг</w:t>
            </w:r>
            <w:proofErr w:type="gramEnd"/>
            <w:r w:rsidRPr="00726B9B">
              <w:t xml:space="preserve"> белья в смену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F20" w14:textId="21F29907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EDD" w14:textId="67C71E8F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140</w:t>
            </w:r>
          </w:p>
        </w:tc>
      </w:tr>
      <w:tr w:rsidR="00217727" w:rsidRPr="00747C27" w14:paraId="7981C58F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328" w14:textId="5CEC3222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4.8.2.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4EA" w14:textId="6C4C288D" w:rsidR="00217727" w:rsidRDefault="00217727" w:rsidP="007703FE">
            <w:pPr>
              <w:ind w:firstLine="0"/>
            </w:pPr>
            <w:r w:rsidRPr="00726B9B">
              <w:t xml:space="preserve">Химчистки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79D" w14:textId="40BCA022" w:rsidR="00217727" w:rsidRDefault="00217727" w:rsidP="00407345">
            <w:pPr>
              <w:jc w:val="left"/>
            </w:pPr>
            <w:proofErr w:type="gramStart"/>
            <w:r w:rsidRPr="00726B9B">
              <w:t>кг</w:t>
            </w:r>
            <w:proofErr w:type="gramEnd"/>
            <w:r w:rsidRPr="00726B9B">
              <w:t xml:space="preserve"> вещей в смену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D60" w14:textId="6D37AAAB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F75" w14:textId="1245A1E3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7</w:t>
            </w:r>
          </w:p>
        </w:tc>
      </w:tr>
      <w:tr w:rsidR="00217727" w:rsidRPr="00747C27" w14:paraId="1B4E36E4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CB0" w14:textId="1460437B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4.8.3.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8D0" w14:textId="4C097A22" w:rsidR="00217727" w:rsidRDefault="00217727" w:rsidP="007703FE">
            <w:pPr>
              <w:ind w:firstLine="0"/>
            </w:pPr>
            <w:r w:rsidRPr="00726B9B">
              <w:t>бани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41E" w14:textId="229F49E3" w:rsidR="00217727" w:rsidRDefault="00217727" w:rsidP="00407345">
            <w:pPr>
              <w:jc w:val="left"/>
            </w:pPr>
            <w:r w:rsidRPr="00726B9B"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159" w14:textId="5B265A79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3FD" w14:textId="2CAFB40A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35</w:t>
            </w:r>
          </w:p>
        </w:tc>
      </w:tr>
      <w:tr w:rsidR="00217727" w:rsidRPr="00747C27" w14:paraId="6095D6E7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04" w14:textId="6B9AA7F7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4.8.4.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CB3" w14:textId="272AA1BF" w:rsidR="00217727" w:rsidRDefault="00217727" w:rsidP="007703FE">
            <w:pPr>
              <w:ind w:firstLine="0"/>
            </w:pPr>
            <w:r w:rsidRPr="00726B9B">
              <w:t>Предприятия бытового обслуживания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293" w14:textId="298BEF56" w:rsidR="00217727" w:rsidRDefault="00217727" w:rsidP="00407345">
            <w:pPr>
              <w:jc w:val="left"/>
            </w:pPr>
            <w:r w:rsidRPr="00726B9B">
              <w:t>раб</w:t>
            </w:r>
            <w:proofErr w:type="gramStart"/>
            <w:r w:rsidRPr="00726B9B">
              <w:t>.</w:t>
            </w:r>
            <w:proofErr w:type="gramEnd"/>
            <w:r w:rsidRPr="00726B9B">
              <w:t xml:space="preserve"> </w:t>
            </w:r>
            <w:proofErr w:type="gramStart"/>
            <w:r w:rsidRPr="00726B9B">
              <w:t>м</w:t>
            </w:r>
            <w:proofErr w:type="gramEnd"/>
            <w:r w:rsidRPr="00726B9B">
              <w:t>ест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92F" w14:textId="40863F0E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A5E" w14:textId="7F79A478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60</w:t>
            </w:r>
          </w:p>
        </w:tc>
      </w:tr>
      <w:tr w:rsidR="00217727" w:rsidRPr="00747C27" w14:paraId="54CBB65C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88D" w14:textId="78A78826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4.9.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A6A" w14:textId="4E1F240C" w:rsidR="00217727" w:rsidRDefault="00217727" w:rsidP="007703FE">
            <w:pPr>
              <w:ind w:firstLine="0"/>
            </w:pPr>
            <w:r>
              <w:t>Объекты связи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909" w14:textId="1BB6BF25" w:rsidR="00217727" w:rsidRDefault="00217727" w:rsidP="00407345">
            <w:pPr>
              <w:jc w:val="left"/>
            </w:pPr>
            <w:r>
              <w:t>объект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E69" w14:textId="4CCFBFAA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833" w14:textId="58F8B2B3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</w:t>
            </w:r>
          </w:p>
        </w:tc>
      </w:tr>
      <w:tr w:rsidR="00217727" w:rsidRPr="00747C27" w14:paraId="2ACB3F14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F0" w14:textId="57EC63FA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E35" w14:textId="22C45DB1" w:rsidR="00217727" w:rsidRDefault="00217727" w:rsidP="007703FE">
            <w:pPr>
              <w:ind w:firstLine="0"/>
            </w:pPr>
            <w:r>
              <w:t xml:space="preserve">ТРАНСПОРТНАЯ ИНФРАСТРУКТУРА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C2F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441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888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0D3D17FC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DA5" w14:textId="624B0A0B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5.1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ACB" w14:textId="73CD316B" w:rsidR="00217727" w:rsidRDefault="00217727" w:rsidP="007703FE">
            <w:pPr>
              <w:ind w:firstLine="0"/>
            </w:pPr>
            <w:r>
              <w:t>П</w:t>
            </w:r>
            <w:r w:rsidRPr="00C01101">
              <w:t>ротяженность ули</w:t>
            </w:r>
            <w:r>
              <w:t>чно-дорожной</w:t>
            </w:r>
            <w:r w:rsidRPr="00C01101">
              <w:t xml:space="preserve"> </w:t>
            </w:r>
            <w:r>
              <w:t>сети</w:t>
            </w:r>
            <w:r w:rsidRPr="00C01101">
              <w:t xml:space="preserve"> в</w:t>
            </w:r>
            <w:r>
              <w:t xml:space="preserve"> границах населённых пунктов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E25" w14:textId="21EDC584" w:rsidR="00217727" w:rsidRDefault="00217727" w:rsidP="00407345">
            <w:pPr>
              <w:jc w:val="left"/>
            </w:pPr>
            <w:r>
              <w:t>км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776" w14:textId="2A41DC67" w:rsidR="00217727" w:rsidRPr="00054BEA" w:rsidRDefault="007B38DB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38.66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16D" w14:textId="7506FEB2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38.66</w:t>
            </w:r>
          </w:p>
        </w:tc>
      </w:tr>
      <w:tr w:rsidR="00217727" w:rsidRPr="00747C27" w14:paraId="7AFC6BB4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04" w14:textId="2865D8F1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A95" w14:textId="66406D24" w:rsidR="00217727" w:rsidRDefault="00217727" w:rsidP="007703FE">
            <w:pPr>
              <w:ind w:firstLine="0"/>
            </w:pPr>
            <w:r w:rsidRPr="00075A54">
              <w:t xml:space="preserve">ИНЖЕНЕРНАЯ ИНФРАСТРУКТУРА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80D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9B9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9D8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0C5D24D9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D68" w14:textId="50A7E4E1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46D" w14:textId="54046DAB" w:rsidR="00217727" w:rsidRDefault="00217727" w:rsidP="007703FE">
            <w:pPr>
              <w:ind w:firstLine="0"/>
            </w:pPr>
            <w:r>
              <w:t>В</w:t>
            </w:r>
            <w:r w:rsidRPr="00075A54">
              <w:t>одоснабжение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4AD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AD6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35B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5D23D02B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97D" w14:textId="48F02278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6.1.1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1EF" w14:textId="3F673E45" w:rsidR="00217727" w:rsidRDefault="00217727" w:rsidP="007703FE">
            <w:pPr>
              <w:ind w:firstLine="0"/>
            </w:pPr>
            <w:r>
              <w:t>В</w:t>
            </w:r>
            <w:r w:rsidRPr="00075A54">
              <w:t>одопотребление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DA1" w14:textId="76CCAD63" w:rsidR="00217727" w:rsidRDefault="00217727" w:rsidP="00407345">
            <w:pPr>
              <w:jc w:val="left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 в сутки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EFB" w14:textId="2524A461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6AF" w14:textId="09C2E8FF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0.525</w:t>
            </w:r>
          </w:p>
        </w:tc>
      </w:tr>
      <w:tr w:rsidR="00217727" w:rsidRPr="00747C27" w14:paraId="23E537A3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EF5" w14:textId="6BC9C376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6.1.2.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125" w14:textId="365C7908" w:rsidR="00217727" w:rsidRDefault="00217727" w:rsidP="007703FE">
            <w:pPr>
              <w:ind w:firstLine="0"/>
            </w:pPr>
            <w:r>
              <w:t>П</w:t>
            </w:r>
            <w:r w:rsidRPr="005D4C6D">
              <w:t>ротяженность сет</w:t>
            </w:r>
            <w:r>
              <w:t>ей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0C0" w14:textId="149C08CB" w:rsidR="00217727" w:rsidRDefault="00217727" w:rsidP="00407345">
            <w:pPr>
              <w:jc w:val="left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417" w14:textId="410A01E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4FE" w14:textId="37F7D090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8.44</w:t>
            </w:r>
          </w:p>
        </w:tc>
      </w:tr>
      <w:tr w:rsidR="00217727" w:rsidRPr="00747C27" w14:paraId="01780F53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AE3" w14:textId="3908EF64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398" w14:textId="26D4A952" w:rsidR="00217727" w:rsidRDefault="00217727" w:rsidP="007703FE">
            <w:pPr>
              <w:ind w:firstLine="0"/>
            </w:pPr>
            <w:r>
              <w:t>К</w:t>
            </w:r>
            <w:r w:rsidRPr="005D4C6D">
              <w:t>анализация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53E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25C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08F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4EA6B98F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8BE" w14:textId="47706809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6.2.1.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17E" w14:textId="3E53F26B" w:rsidR="00217727" w:rsidRDefault="00217727" w:rsidP="007703FE">
            <w:pPr>
              <w:ind w:firstLine="0"/>
            </w:pPr>
            <w:r w:rsidRPr="005D4C6D">
              <w:t>Общее поступление сточных вод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AE7" w14:textId="3587C1D9" w:rsidR="00217727" w:rsidRDefault="00217727" w:rsidP="00407345">
            <w:pPr>
              <w:jc w:val="left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 в сутки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860" w14:textId="3424668B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727" w14:textId="737EABA0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0.34</w:t>
            </w:r>
          </w:p>
        </w:tc>
      </w:tr>
      <w:tr w:rsidR="00217727" w:rsidRPr="00747C27" w14:paraId="1A8809CF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23F" w14:textId="5D8AFDC1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6.2.2.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120" w14:textId="3835ACDB" w:rsidR="00217727" w:rsidRDefault="00217727" w:rsidP="007703FE">
            <w:pPr>
              <w:ind w:firstLine="0"/>
            </w:pPr>
            <w:r>
              <w:t>Протяженность сетей</w:t>
            </w:r>
            <w:r w:rsidRPr="005D4C6D">
              <w:t xml:space="preserve">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461" w14:textId="7E351BEE" w:rsidR="00217727" w:rsidRDefault="00217727" w:rsidP="00407345">
            <w:pPr>
              <w:jc w:val="left"/>
            </w:pPr>
            <w:proofErr w:type="gramStart"/>
            <w:r w:rsidRPr="005D4C6D">
              <w:t>км</w:t>
            </w:r>
            <w:proofErr w:type="gramEnd"/>
            <w:r w:rsidRPr="005D4C6D"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938" w14:textId="567D7983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3DC" w14:textId="26AB80C4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9.84</w:t>
            </w:r>
          </w:p>
        </w:tc>
      </w:tr>
      <w:tr w:rsidR="00217727" w:rsidRPr="00747C27" w14:paraId="5A2EF7DC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1B2" w14:textId="1C77A171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46E" w14:textId="34793568" w:rsidR="00217727" w:rsidRDefault="00217727" w:rsidP="007703FE">
            <w:pPr>
              <w:ind w:firstLine="0"/>
            </w:pPr>
            <w:r>
              <w:t>Э</w:t>
            </w:r>
            <w:r w:rsidRPr="005D4C6D">
              <w:t>лектроснабжение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915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4D6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965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5694858F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F77" w14:textId="2902A9F4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6.3.1.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0CE" w14:textId="663EC0F1" w:rsidR="00217727" w:rsidRDefault="00217727" w:rsidP="007703FE">
            <w:pPr>
              <w:ind w:firstLine="0"/>
            </w:pPr>
            <w:r>
              <w:t>Проектируемая нагрузка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7A2" w14:textId="107CCC73" w:rsidR="00217727" w:rsidRDefault="00217727" w:rsidP="00407345">
            <w:pPr>
              <w:jc w:val="left"/>
            </w:pPr>
            <w:r>
              <w:t>кВт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8E" w14:textId="1EBC04A9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BEC" w14:textId="2E0B99AB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rPr>
                <w:lang w:val="en-US"/>
              </w:rPr>
              <w:t>1448</w:t>
            </w:r>
          </w:p>
        </w:tc>
      </w:tr>
      <w:tr w:rsidR="00217727" w:rsidRPr="00747C27" w14:paraId="279D0FC1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187" w14:textId="0E12F989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6.3.2.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6BF" w14:textId="08FBAA08" w:rsidR="00217727" w:rsidRDefault="00217727" w:rsidP="007703FE">
            <w:pPr>
              <w:ind w:firstLine="0"/>
            </w:pPr>
            <w:r>
              <w:t>Протяженность сетей</w:t>
            </w:r>
            <w:r w:rsidRPr="00AF7E1B">
              <w:t xml:space="preserve">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D25" w14:textId="39B69D4B" w:rsidR="00217727" w:rsidRDefault="00217727" w:rsidP="00407345">
            <w:pPr>
              <w:jc w:val="left"/>
            </w:pPr>
            <w:proofErr w:type="gramStart"/>
            <w:r w:rsidRPr="00AF7E1B">
              <w:t>км</w:t>
            </w:r>
            <w:proofErr w:type="gramEnd"/>
            <w:r w:rsidRPr="00AF7E1B"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387" w14:textId="2DBD1C6A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8C7" w14:textId="4AF7E400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rPr>
                <w:lang w:val="en-US"/>
              </w:rPr>
              <w:t>1</w:t>
            </w:r>
            <w:r>
              <w:t>.7</w:t>
            </w:r>
          </w:p>
        </w:tc>
      </w:tr>
      <w:tr w:rsidR="00217727" w:rsidRPr="00747C27" w14:paraId="4BFACFE0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59" w14:textId="22F2B782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8D" w14:textId="5476B218" w:rsidR="00217727" w:rsidRDefault="00217727" w:rsidP="007703FE">
            <w:pPr>
              <w:ind w:firstLine="0"/>
            </w:pPr>
            <w:r>
              <w:t>Т</w:t>
            </w:r>
            <w:r w:rsidRPr="00AF7E1B">
              <w:t>еплос</w:t>
            </w:r>
            <w:r>
              <w:t xml:space="preserve">набжение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F0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BA1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7CB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14F8DAEB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4DA" w14:textId="689B2193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6.4.1.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2F5" w14:textId="77777777" w:rsidR="00217727" w:rsidRPr="00AF7E1B" w:rsidRDefault="00217727" w:rsidP="007703FE">
            <w:pPr>
              <w:ind w:firstLine="0"/>
            </w:pPr>
            <w:r>
              <w:t>П</w:t>
            </w:r>
            <w:r w:rsidRPr="00AF7E1B">
              <w:t xml:space="preserve">отребление тепла </w:t>
            </w:r>
          </w:p>
          <w:p w14:paraId="7C6CF098" w14:textId="77777777" w:rsidR="00217727" w:rsidRDefault="00217727" w:rsidP="007703FE">
            <w:pPr>
              <w:ind w:firstLine="0"/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BBB" w14:textId="71D242D3" w:rsidR="00217727" w:rsidRDefault="00217727" w:rsidP="00407345">
            <w:pPr>
              <w:jc w:val="left"/>
            </w:pPr>
            <w:r w:rsidRPr="00AF7E1B">
              <w:t xml:space="preserve">Гкал/год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027" w14:textId="2A5A7FFB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5AD" w14:textId="6CEC863D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1135.66</w:t>
            </w:r>
          </w:p>
        </w:tc>
      </w:tr>
      <w:tr w:rsidR="00217727" w:rsidRPr="00747C27" w14:paraId="7E63B5F4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D1F" w14:textId="48E6CBFE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6.4.2.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C5F" w14:textId="592CB699" w:rsidR="00217727" w:rsidRDefault="00217727" w:rsidP="007703FE">
            <w:pPr>
              <w:ind w:firstLine="0"/>
            </w:pPr>
            <w:r>
              <w:t>П</w:t>
            </w:r>
            <w:r w:rsidRPr="00503A1E">
              <w:t>р</w:t>
            </w:r>
            <w:r>
              <w:t xml:space="preserve">отяженность сетей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C0" w14:textId="2365F7EE" w:rsidR="00217727" w:rsidRDefault="00217727" w:rsidP="00407345">
            <w:pPr>
              <w:jc w:val="left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F0F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FAA" w14:textId="19E531F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-</w:t>
            </w:r>
          </w:p>
        </w:tc>
      </w:tr>
      <w:tr w:rsidR="00217727" w:rsidRPr="00747C27" w14:paraId="3C80DCFB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439" w14:textId="08BA95AB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B1A" w14:textId="790C78CA" w:rsidR="00217727" w:rsidRDefault="00217727" w:rsidP="007703FE">
            <w:pPr>
              <w:ind w:firstLine="0"/>
            </w:pPr>
            <w:r>
              <w:t>Г</w:t>
            </w:r>
            <w:r w:rsidRPr="00503A1E">
              <w:t>азоснабжение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75B" w14:textId="77777777" w:rsidR="00217727" w:rsidRDefault="00217727" w:rsidP="00407345">
            <w:pPr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FC4" w14:textId="7777777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6A7" w14:textId="7777777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</w:p>
        </w:tc>
      </w:tr>
      <w:tr w:rsidR="00217727" w:rsidRPr="00747C27" w14:paraId="5B993B6D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CD8" w14:textId="6E82DC02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6.5.1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808" w14:textId="77777777" w:rsidR="00217727" w:rsidRPr="00503A1E" w:rsidRDefault="00217727" w:rsidP="007703FE">
            <w:pPr>
              <w:ind w:firstLine="0"/>
            </w:pPr>
            <w:r>
              <w:t>П</w:t>
            </w:r>
            <w:r w:rsidRPr="00503A1E">
              <w:t xml:space="preserve">отребление газа </w:t>
            </w:r>
          </w:p>
          <w:p w14:paraId="6786FDE6" w14:textId="77777777" w:rsidR="00217727" w:rsidRDefault="00217727" w:rsidP="007703FE">
            <w:pPr>
              <w:ind w:firstLine="0"/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BD1" w14:textId="6D5555C2" w:rsidR="00217727" w:rsidRDefault="00217727" w:rsidP="00407345">
            <w:pPr>
              <w:jc w:val="left"/>
            </w:pPr>
            <w:proofErr w:type="spellStart"/>
            <w:r>
              <w:t>млн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  <w:r>
              <w:t>/в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E8" w14:textId="7DC7DEEC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31A" w14:textId="77BFEFDA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3.54</w:t>
            </w:r>
          </w:p>
        </w:tc>
      </w:tr>
      <w:tr w:rsidR="00217727" w:rsidRPr="00747C27" w14:paraId="5E59798E" w14:textId="77777777" w:rsidTr="007703FE">
        <w:trPr>
          <w:trHeight w:val="45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350" w14:textId="19618299" w:rsidR="00217727" w:rsidRDefault="00217727" w:rsidP="004265CF">
            <w:pPr>
              <w:tabs>
                <w:tab w:val="num" w:pos="-899"/>
                <w:tab w:val="left" w:pos="9180"/>
              </w:tabs>
              <w:ind w:firstLine="0"/>
            </w:pPr>
            <w:r>
              <w:t>6.5.2.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4A9" w14:textId="4CDBD98F" w:rsidR="00217727" w:rsidRDefault="00217727" w:rsidP="007703FE">
            <w:pPr>
              <w:ind w:firstLine="0"/>
            </w:pPr>
            <w:r>
              <w:t xml:space="preserve">Протяженность сетей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B66" w14:textId="293622B6" w:rsidR="00217727" w:rsidRDefault="00217727" w:rsidP="00407345">
            <w:pPr>
              <w:jc w:val="left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948" w14:textId="1CDE58D7" w:rsidR="00217727" w:rsidRPr="00054BEA" w:rsidRDefault="00217727" w:rsidP="00B36CF9">
            <w:pPr>
              <w:tabs>
                <w:tab w:val="num" w:pos="0"/>
                <w:tab w:val="left" w:pos="9180"/>
              </w:tabs>
              <w:ind w:firstLine="0"/>
              <w:jc w:val="center"/>
              <w:rPr>
                <w:b/>
                <w:iCs/>
              </w:rPr>
            </w:pPr>
            <w: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A59" w14:textId="1902F6D7" w:rsidR="00217727" w:rsidRPr="00054BEA" w:rsidRDefault="00217727" w:rsidP="00BF08BC">
            <w:pPr>
              <w:keepNext/>
              <w:keepLines/>
              <w:tabs>
                <w:tab w:val="num" w:pos="0"/>
                <w:tab w:val="left" w:pos="9180"/>
              </w:tabs>
              <w:spacing w:before="200"/>
              <w:ind w:firstLine="0"/>
              <w:jc w:val="center"/>
              <w:outlineLvl w:val="8"/>
              <w:rPr>
                <w:b/>
                <w:i/>
              </w:rPr>
            </w:pPr>
            <w:r>
              <w:t>17.12</w:t>
            </w:r>
          </w:p>
        </w:tc>
      </w:tr>
    </w:tbl>
    <w:p w14:paraId="625FA813" w14:textId="2C7871E2" w:rsidR="008C39BD" w:rsidRPr="0096731A" w:rsidRDefault="008C39BD" w:rsidP="008C39BD">
      <w:pPr>
        <w:tabs>
          <w:tab w:val="num" w:pos="0"/>
          <w:tab w:val="left" w:pos="9180"/>
        </w:tabs>
      </w:pPr>
      <w:r w:rsidRPr="0096731A">
        <w:t>Примечание:</w:t>
      </w:r>
    </w:p>
    <w:p w14:paraId="0ABFD977" w14:textId="77777777" w:rsidR="008C39BD" w:rsidRDefault="008C39BD" w:rsidP="008C39BD">
      <w:pPr>
        <w:tabs>
          <w:tab w:val="num" w:pos="0"/>
          <w:tab w:val="left" w:pos="9180"/>
        </w:tabs>
      </w:pPr>
      <w:r w:rsidRPr="0096731A">
        <w:t>* За площадь земель различных категорий (кроме общей площади сельского поселения) приняты площади соответствующих полигональных объектов цифровой картографической основы, полученных в ГИС ИНГЕО.</w:t>
      </w:r>
    </w:p>
    <w:p w14:paraId="28F2C627" w14:textId="77777777" w:rsidR="00096479" w:rsidRDefault="00096479" w:rsidP="008C39BD">
      <w:pPr>
        <w:jc w:val="center"/>
        <w:rPr>
          <w:b/>
        </w:rPr>
        <w:sectPr w:rsidR="00096479" w:rsidSect="00096479">
          <w:pgSz w:w="16840" w:h="11900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1CBE1C6E" w14:textId="1DFBEA90" w:rsidR="00B73F20" w:rsidRPr="007B38DB" w:rsidRDefault="00B73F20" w:rsidP="00AC2B3D">
      <w:pPr>
        <w:pageBreakBefore/>
        <w:jc w:val="center"/>
        <w:rPr>
          <w:b/>
        </w:rPr>
      </w:pPr>
      <w:r w:rsidRPr="007B38DB">
        <w:rPr>
          <w:b/>
          <w:lang w:val="en-US"/>
        </w:rPr>
        <w:t>II</w:t>
      </w:r>
      <w:r w:rsidRPr="007B38DB">
        <w:rPr>
          <w:b/>
        </w:rPr>
        <w:t>. МАТЕРИАЛЫ ПО ОБОСНОВАНИЮ ИЗМЕНЕНИЙ В ГЕНЕРАЛЬНЫЙ ПЛАН В ВИДЕ КАРТ:</w:t>
      </w:r>
    </w:p>
    <w:p w14:paraId="7C04C937" w14:textId="23B5A52C" w:rsidR="00B73F20" w:rsidRPr="007B38DB" w:rsidRDefault="00520C77" w:rsidP="00B73F20">
      <w:pPr>
        <w:pStyle w:val="1"/>
        <w:ind w:left="142" w:firstLine="0"/>
        <w:jc w:val="center"/>
        <w:rPr>
          <w:b w:val="0"/>
        </w:rPr>
      </w:pPr>
      <w:r w:rsidRPr="007B38DB">
        <w:rPr>
          <w:b w:val="0"/>
        </w:rPr>
        <w:t>1</w:t>
      </w:r>
      <w:r w:rsidRPr="007B38DB">
        <w:rPr>
          <w:b w:val="0"/>
          <w:lang w:val="ru-RU"/>
        </w:rPr>
        <w:t>0</w:t>
      </w:r>
      <w:r w:rsidR="00B73F20" w:rsidRPr="007B38DB">
        <w:rPr>
          <w:b w:val="0"/>
        </w:rPr>
        <w:t>.</w:t>
      </w:r>
      <w:r w:rsidR="002244A4" w:rsidRPr="007B38DB">
        <w:rPr>
          <w:b w:val="0"/>
        </w:rPr>
        <w:t xml:space="preserve"> </w:t>
      </w:r>
      <w:r w:rsidR="00B73F20" w:rsidRPr="007B38DB">
        <w:rPr>
          <w:b w:val="0"/>
        </w:rPr>
        <w:t xml:space="preserve">СТРУКТУРА МАТЕРИАЛОВ ПО ОБОСНОВАНИЮ ИЗМЕНЕНИЙ В ГЕНЕРАЛЬНЫЙ ПЛАН В ВИДЕ КАРТ </w:t>
      </w:r>
    </w:p>
    <w:p w14:paraId="5EA83B64" w14:textId="77777777" w:rsidR="00B73F20" w:rsidRPr="007B38DB" w:rsidRDefault="00B73F20" w:rsidP="00B73F20">
      <w:pPr>
        <w:pStyle w:val="ConsPlusNormal"/>
        <w:ind w:firstLine="709"/>
        <w:jc w:val="both"/>
        <w:rPr>
          <w:sz w:val="24"/>
          <w:szCs w:val="24"/>
        </w:rPr>
      </w:pPr>
      <w:r w:rsidRPr="007B38DB">
        <w:rPr>
          <w:rFonts w:ascii="Times New Roman" w:hAnsi="Times New Roman" w:cs="Times New Roman"/>
          <w:sz w:val="24"/>
          <w:szCs w:val="24"/>
          <w:lang w:eastAsia="x-none"/>
        </w:rPr>
        <w:t xml:space="preserve">Согласно части 8 статьи 23 Градостроительного кодекса Российской Федерации </w:t>
      </w:r>
      <w:r w:rsidRPr="007B38DB">
        <w:rPr>
          <w:rFonts w:ascii="Times New Roman" w:hAnsi="Times New Roman" w:cs="Times New Roman"/>
          <w:sz w:val="24"/>
          <w:szCs w:val="24"/>
        </w:rPr>
        <w:t>материалы по обоснованию генерального плана в виде карт отображают</w:t>
      </w:r>
      <w:r w:rsidRPr="007B38DB">
        <w:rPr>
          <w:sz w:val="24"/>
          <w:szCs w:val="24"/>
        </w:rPr>
        <w:t>:</w:t>
      </w:r>
    </w:p>
    <w:p w14:paraId="76FB4145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1) границы поселения, городского округа;</w:t>
      </w:r>
    </w:p>
    <w:p w14:paraId="2003DB05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2) границы существующих населенных пунктов, входящих в состав поселения, городского округа;</w:t>
      </w:r>
    </w:p>
    <w:p w14:paraId="4EF61878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3) местоположение существующих и строящихся объектов местного значения поселения, городского округа;</w:t>
      </w:r>
    </w:p>
    <w:p w14:paraId="5215A2A3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4) особые экономические зоны;</w:t>
      </w:r>
    </w:p>
    <w:p w14:paraId="230D2866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5) особо охраняемые природные территории федерального, регионального, местного значения;</w:t>
      </w:r>
    </w:p>
    <w:p w14:paraId="4AD39B15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6) территории объектов культурного наследия;</w:t>
      </w:r>
    </w:p>
    <w:p w14:paraId="32F16027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№ 73-ФЗ «Об объектах культурного наследия (памятниках истории и культуры) народов Российской Федерации»;</w:t>
      </w:r>
    </w:p>
    <w:p w14:paraId="710284BE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7) зоны с особыми условиями использования территорий;</w:t>
      </w:r>
    </w:p>
    <w:p w14:paraId="08AB5F4B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8) территории, подверженные риску возникновения чрезвычайных ситуаций природного и техногенного характера;</w:t>
      </w:r>
    </w:p>
    <w:p w14:paraId="317373DF" w14:textId="77777777" w:rsidR="00B73F20" w:rsidRPr="007B38DB" w:rsidRDefault="00B73F20" w:rsidP="00B73F20">
      <w:pPr>
        <w:widowControl/>
        <w:autoSpaceDE w:val="0"/>
        <w:autoSpaceDN w:val="0"/>
        <w:adjustRightInd w:val="0"/>
        <w:ind w:firstLine="709"/>
      </w:pPr>
      <w:r w:rsidRPr="007B38DB"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14:paraId="3531119F" w14:textId="1F294CC8" w:rsidR="00B73F20" w:rsidRPr="007B38DB" w:rsidRDefault="00B73F20" w:rsidP="00B73F20">
      <w:pPr>
        <w:ind w:firstLine="709"/>
      </w:pPr>
      <w:r w:rsidRPr="007B38DB">
        <w:rPr>
          <w:lang w:eastAsia="x-none"/>
        </w:rPr>
        <w:t xml:space="preserve">Предлагаемые изменения, вносимые в Генеральный план </w:t>
      </w:r>
      <w:r w:rsidR="007B38DB">
        <w:rPr>
          <w:lang w:eastAsia="x-none"/>
        </w:rPr>
        <w:t>сель</w:t>
      </w:r>
      <w:r w:rsidR="007B38DB" w:rsidRPr="007B38DB">
        <w:rPr>
          <w:lang w:eastAsia="x-none"/>
        </w:rPr>
        <w:t xml:space="preserve">ского </w:t>
      </w:r>
      <w:r w:rsidRPr="007B38DB">
        <w:rPr>
          <w:lang w:eastAsia="x-none"/>
        </w:rPr>
        <w:t xml:space="preserve">поселения </w:t>
      </w:r>
      <w:r w:rsidR="007B38DB" w:rsidRPr="007B38DB">
        <w:rPr>
          <w:lang w:eastAsia="x-none"/>
        </w:rPr>
        <w:t>С</w:t>
      </w:r>
      <w:r w:rsidR="007B38DB">
        <w:rPr>
          <w:lang w:eastAsia="x-none"/>
        </w:rPr>
        <w:t>ерноводск</w:t>
      </w:r>
      <w:r w:rsidR="007B38DB" w:rsidRPr="007B38DB">
        <w:rPr>
          <w:lang w:eastAsia="x-none"/>
        </w:rPr>
        <w:t xml:space="preserve"> </w:t>
      </w:r>
      <w:r w:rsidRPr="007B38DB">
        <w:rPr>
          <w:lang w:eastAsia="x-none"/>
        </w:rPr>
        <w:t xml:space="preserve">муниципального района </w:t>
      </w:r>
      <w:r w:rsidR="007B38DB">
        <w:rPr>
          <w:lang w:eastAsia="x-none"/>
        </w:rPr>
        <w:t>Сергиев</w:t>
      </w:r>
      <w:r w:rsidR="007B38DB" w:rsidRPr="007B38DB">
        <w:rPr>
          <w:lang w:eastAsia="x-none"/>
        </w:rPr>
        <w:t xml:space="preserve">ский </w:t>
      </w:r>
      <w:r w:rsidRPr="007B38DB">
        <w:rPr>
          <w:lang w:eastAsia="x-none"/>
        </w:rPr>
        <w:t>Самарской области, затрагивают г</w:t>
      </w:r>
      <w:r w:rsidRPr="007B38DB">
        <w:t xml:space="preserve">раницы существующих </w:t>
      </w:r>
      <w:r w:rsidR="007B38DB">
        <w:t>особо охраняемых природных территорий</w:t>
      </w:r>
      <w:r w:rsidRPr="007B38DB">
        <w:t xml:space="preserve">, в </w:t>
      </w:r>
      <w:proofErr w:type="gramStart"/>
      <w:r w:rsidRPr="007B38DB">
        <w:t>связи</w:t>
      </w:r>
      <w:proofErr w:type="gramEnd"/>
      <w:r w:rsidRPr="007B38DB">
        <w:t xml:space="preserve"> с чем это отображено на Карте материалов по обоснованию изменений в генеральный план </w:t>
      </w:r>
      <w:r w:rsidR="007B38DB">
        <w:rPr>
          <w:lang w:eastAsia="x-none"/>
        </w:rPr>
        <w:t>сель</w:t>
      </w:r>
      <w:r w:rsidR="007B38DB" w:rsidRPr="002838DC">
        <w:rPr>
          <w:lang w:eastAsia="x-none"/>
        </w:rPr>
        <w:t>ского поселения С</w:t>
      </w:r>
      <w:r w:rsidR="007B38DB">
        <w:rPr>
          <w:lang w:eastAsia="x-none"/>
        </w:rPr>
        <w:t>ерноводск</w:t>
      </w:r>
      <w:r w:rsidR="007B38DB" w:rsidRPr="002838DC">
        <w:rPr>
          <w:lang w:eastAsia="x-none"/>
        </w:rPr>
        <w:t xml:space="preserve"> муниципального района </w:t>
      </w:r>
      <w:r w:rsidR="007B38DB">
        <w:rPr>
          <w:lang w:eastAsia="x-none"/>
        </w:rPr>
        <w:t>Сергиев</w:t>
      </w:r>
      <w:r w:rsidR="007B38DB" w:rsidRPr="002838DC">
        <w:rPr>
          <w:lang w:eastAsia="x-none"/>
        </w:rPr>
        <w:t xml:space="preserve">ский </w:t>
      </w:r>
      <w:r w:rsidRPr="007B38DB">
        <w:t>Самарской области.</w:t>
      </w:r>
    </w:p>
    <w:p w14:paraId="33C834C4" w14:textId="70A86EBC" w:rsidR="00B73F20" w:rsidRPr="007B38DB" w:rsidRDefault="00E9106E" w:rsidP="00E9106E">
      <w:pPr>
        <w:tabs>
          <w:tab w:val="left" w:pos="709"/>
        </w:tabs>
        <w:ind w:firstLine="0"/>
      </w:pPr>
      <w:r w:rsidRPr="007B38DB">
        <w:tab/>
      </w:r>
      <w:r w:rsidR="00B73F20" w:rsidRPr="007B38DB">
        <w:t xml:space="preserve">На территории, в отношении которой предлагаются изменения в генеральный план, особые экономические зоны, территории исторических поселений федерального значения, территории исторических поселений регионального значения не располагаются, в </w:t>
      </w:r>
      <w:proofErr w:type="gramStart"/>
      <w:r w:rsidR="00B73F20" w:rsidRPr="007B38DB">
        <w:t>связи</w:t>
      </w:r>
      <w:proofErr w:type="gramEnd"/>
      <w:r w:rsidR="00B73F20" w:rsidRPr="007B38DB">
        <w:t xml:space="preserve"> с чем материалы по обоснованию в обозначенной части не разрабатываются. Установленные границы сельского </w:t>
      </w:r>
      <w:proofErr w:type="gramStart"/>
      <w:r w:rsidR="00B73F20" w:rsidRPr="007B38DB">
        <w:t>поселения</w:t>
      </w:r>
      <w:proofErr w:type="gramEnd"/>
      <w:r w:rsidR="00B73F20" w:rsidRPr="007B38DB">
        <w:t xml:space="preserve"> также вносимыми изменения не затрагиваются и отображены на материалах по обоснованию в соответствии с Законом Самарской области от 25.02.2005 № N </w:t>
      </w:r>
      <w:r w:rsidR="0032788A" w:rsidRPr="007B38DB">
        <w:t>4</w:t>
      </w:r>
      <w:r w:rsidR="0032788A">
        <w:t>5</w:t>
      </w:r>
      <w:r w:rsidR="00B73F20" w:rsidRPr="007B38DB">
        <w:t xml:space="preserve">-ГД «Об образовании городских и сельских поселений в пределах муниципального района </w:t>
      </w:r>
      <w:r w:rsidR="007B38DB">
        <w:t>Сергиев</w:t>
      </w:r>
      <w:r w:rsidR="007B38DB" w:rsidRPr="007B38DB">
        <w:t xml:space="preserve">ский </w:t>
      </w:r>
      <w:r w:rsidR="00B73F20" w:rsidRPr="007B38DB">
        <w:t>Самарской области, наделении их соответствующим статусом и установлении их границ</w:t>
      </w:r>
      <w:r w:rsidR="0032788A" w:rsidRPr="007B38DB">
        <w:t>»</w:t>
      </w:r>
      <w:r w:rsidR="0032788A">
        <w:t>.</w:t>
      </w:r>
    </w:p>
    <w:p w14:paraId="4A6E1683" w14:textId="0AFFCE21" w:rsidR="005607C3" w:rsidRPr="007B38DB" w:rsidRDefault="0032788A" w:rsidP="00407345">
      <w:bookmarkStart w:id="0" w:name="dst100571"/>
      <w:bookmarkEnd w:id="0"/>
      <w:r>
        <w:t>Т</w:t>
      </w:r>
      <w:r w:rsidR="0037624A" w:rsidRPr="007B38DB">
        <w:t xml:space="preserve">ерритория благоприятна для градостроительной деятельности (см. схему «Карта зон с особыми условиями использования территории </w:t>
      </w:r>
      <w:r>
        <w:rPr>
          <w:lang w:eastAsia="x-none"/>
        </w:rPr>
        <w:t>сель</w:t>
      </w:r>
      <w:r w:rsidRPr="002838DC">
        <w:rPr>
          <w:lang w:eastAsia="x-none"/>
        </w:rPr>
        <w:t>ского поселения С</w:t>
      </w:r>
      <w:r>
        <w:rPr>
          <w:lang w:eastAsia="x-none"/>
        </w:rPr>
        <w:t>ерноводск</w:t>
      </w:r>
      <w:r w:rsidRPr="002838DC">
        <w:rPr>
          <w:lang w:eastAsia="x-none"/>
        </w:rPr>
        <w:t xml:space="preserve"> муниципального района </w:t>
      </w:r>
      <w:r>
        <w:rPr>
          <w:lang w:eastAsia="x-none"/>
        </w:rPr>
        <w:t>Сергиев</w:t>
      </w:r>
      <w:r w:rsidRPr="002838DC">
        <w:rPr>
          <w:lang w:eastAsia="x-none"/>
        </w:rPr>
        <w:t>ский</w:t>
      </w:r>
      <w:r w:rsidRPr="007B38DB" w:rsidDel="0032788A">
        <w:t xml:space="preserve"> </w:t>
      </w:r>
      <w:r w:rsidR="0037624A" w:rsidRPr="007B38DB">
        <w:t xml:space="preserve">Самарской области»). </w:t>
      </w:r>
    </w:p>
    <w:p w14:paraId="13EAA69F" w14:textId="6FB6DD14" w:rsidR="00B73F20" w:rsidRPr="007B38DB" w:rsidRDefault="005607C3" w:rsidP="00407345">
      <w:r>
        <w:t>На территорию особо охраняемой природной территории накладывается охранная зона ЛЭП и санитарно-защитная зона предприятия ООО «</w:t>
      </w:r>
      <w:bookmarkStart w:id="1" w:name="_GoBack"/>
      <w:proofErr w:type="spellStart"/>
      <w:r>
        <w:t>Самаранефтегеофизика</w:t>
      </w:r>
      <w:bookmarkEnd w:id="1"/>
      <w:proofErr w:type="spellEnd"/>
      <w:r>
        <w:t>»</w:t>
      </w:r>
      <w:r w:rsidR="000B39C8">
        <w:t>. Иных о</w:t>
      </w:r>
      <w:r w:rsidR="00B73F20" w:rsidRPr="007B38DB">
        <w:t>бъектов, территории и (или) зон,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на территории нет.</w:t>
      </w:r>
    </w:p>
    <w:p w14:paraId="41FC23C3" w14:textId="08B2B892" w:rsidR="00B73F20" w:rsidRPr="00B73F20" w:rsidRDefault="000F20E3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  <w:r w:rsidRPr="00407345">
        <w:rPr>
          <w:lang w:val="ru-RU"/>
        </w:rPr>
        <w:tab/>
        <w:t>Вновь построенные, прошедшие реконструкцию или капитальный ремонт объекты должны соответствовать требованиям доступности для маломобильных групп граждан (в том числе инвалидов-колясочников, инвалидов по слуху и зрению).</w:t>
      </w:r>
    </w:p>
    <w:sectPr w:rsidR="00B73F20" w:rsidRPr="00B73F20" w:rsidSect="00096479">
      <w:pgSz w:w="11900" w:h="16840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A7B3" w14:textId="77777777" w:rsidR="003A73B4" w:rsidRDefault="003A73B4" w:rsidP="001059C1">
      <w:r>
        <w:separator/>
      </w:r>
    </w:p>
  </w:endnote>
  <w:endnote w:type="continuationSeparator" w:id="0">
    <w:p w14:paraId="0162BDDA" w14:textId="77777777" w:rsidR="003A73B4" w:rsidRDefault="003A73B4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97642"/>
      <w:docPartObj>
        <w:docPartGallery w:val="Page Numbers (Bottom of Page)"/>
        <w:docPartUnique/>
      </w:docPartObj>
    </w:sdtPr>
    <w:sdtContent>
      <w:p w14:paraId="79815AC3" w14:textId="76A65A48" w:rsidR="003A73B4" w:rsidRDefault="003A73B4">
        <w:pPr>
          <w:pStyle w:val="a9"/>
          <w:jc w:val="center"/>
        </w:pPr>
      </w:p>
    </w:sdtContent>
  </w:sdt>
  <w:p w14:paraId="22FDB123" w14:textId="77777777" w:rsidR="003A73B4" w:rsidRDefault="003A73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4FF3" w14:textId="77777777" w:rsidR="003A73B4" w:rsidRDefault="003A73B4" w:rsidP="001059C1">
      <w:r>
        <w:separator/>
      </w:r>
    </w:p>
  </w:footnote>
  <w:footnote w:type="continuationSeparator" w:id="0">
    <w:p w14:paraId="5D7AC623" w14:textId="77777777" w:rsidR="003A73B4" w:rsidRDefault="003A73B4" w:rsidP="0010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C331" w14:textId="77777777" w:rsidR="003A73B4" w:rsidRDefault="003A73B4" w:rsidP="007369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08CE8" w14:textId="77777777" w:rsidR="003A73B4" w:rsidRDefault="003A73B4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6CFF08" w14:textId="77777777" w:rsidR="003A73B4" w:rsidRDefault="003A73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1D2F" w14:textId="77777777" w:rsidR="003A73B4" w:rsidRDefault="003A73B4" w:rsidP="002640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761">
      <w:rPr>
        <w:rStyle w:val="a8"/>
        <w:noProof/>
      </w:rPr>
      <w:t>8</w:t>
    </w:r>
    <w:r>
      <w:rPr>
        <w:rStyle w:val="a8"/>
      </w:rPr>
      <w:fldChar w:fldCharType="end"/>
    </w:r>
  </w:p>
  <w:p w14:paraId="7C3935AD" w14:textId="77777777" w:rsidR="003A73B4" w:rsidRDefault="003A73B4" w:rsidP="001059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CD"/>
    <w:multiLevelType w:val="hybridMultilevel"/>
    <w:tmpl w:val="08F02B34"/>
    <w:lvl w:ilvl="0" w:tplc="92A42F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DDC39EA"/>
    <w:multiLevelType w:val="hybridMultilevel"/>
    <w:tmpl w:val="EC5E9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789"/>
    <w:multiLevelType w:val="multilevel"/>
    <w:tmpl w:val="251889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5AC"/>
    <w:multiLevelType w:val="hybridMultilevel"/>
    <w:tmpl w:val="40AC7130"/>
    <w:lvl w:ilvl="0" w:tplc="92A42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2B8"/>
    <w:multiLevelType w:val="hybridMultilevel"/>
    <w:tmpl w:val="090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2443"/>
    <w:multiLevelType w:val="multilevel"/>
    <w:tmpl w:val="EC5E9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1D9D"/>
    <w:multiLevelType w:val="hybridMultilevel"/>
    <w:tmpl w:val="6A1E8E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467B8"/>
    <w:multiLevelType w:val="hybridMultilevel"/>
    <w:tmpl w:val="486840B0"/>
    <w:lvl w:ilvl="0" w:tplc="295E6DA8">
      <w:start w:val="1"/>
      <w:numFmt w:val="decimal"/>
      <w:lvlText w:val="%1."/>
      <w:lvlJc w:val="left"/>
      <w:pPr>
        <w:tabs>
          <w:tab w:val="num" w:pos="1459"/>
        </w:tabs>
        <w:ind w:left="1459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>
    <w:nsid w:val="450354F3"/>
    <w:multiLevelType w:val="hybridMultilevel"/>
    <w:tmpl w:val="818EB55A"/>
    <w:lvl w:ilvl="0" w:tplc="DE7494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D5F4B"/>
    <w:multiLevelType w:val="multilevel"/>
    <w:tmpl w:val="ED44F4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A06B5"/>
    <w:multiLevelType w:val="hybridMultilevel"/>
    <w:tmpl w:val="419C5AE2"/>
    <w:lvl w:ilvl="0" w:tplc="92A42F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A9610FB"/>
    <w:multiLevelType w:val="multilevel"/>
    <w:tmpl w:val="ED44F4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AA4B9C"/>
    <w:multiLevelType w:val="hybridMultilevel"/>
    <w:tmpl w:val="4F48E956"/>
    <w:lvl w:ilvl="0" w:tplc="32704F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5225"/>
    <w:multiLevelType w:val="hybridMultilevel"/>
    <w:tmpl w:val="B608C57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5D50EF4"/>
    <w:multiLevelType w:val="hybridMultilevel"/>
    <w:tmpl w:val="8E3A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8018A"/>
    <w:multiLevelType w:val="hybridMultilevel"/>
    <w:tmpl w:val="BEE6222C"/>
    <w:lvl w:ilvl="0" w:tplc="E7BEF28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DE6"/>
    <w:multiLevelType w:val="hybridMultilevel"/>
    <w:tmpl w:val="793A02A6"/>
    <w:lvl w:ilvl="0" w:tplc="225C7446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23"/>
  </w:num>
  <w:num w:numId="5">
    <w:abstractNumId w:val="25"/>
  </w:num>
  <w:num w:numId="6">
    <w:abstractNumId w:val="5"/>
  </w:num>
  <w:num w:numId="7">
    <w:abstractNumId w:val="21"/>
  </w:num>
  <w:num w:numId="8">
    <w:abstractNumId w:val="0"/>
  </w:num>
  <w:num w:numId="9">
    <w:abstractNumId w:val="17"/>
  </w:num>
  <w:num w:numId="10">
    <w:abstractNumId w:val="26"/>
  </w:num>
  <w:num w:numId="11">
    <w:abstractNumId w:val="1"/>
  </w:num>
  <w:num w:numId="12">
    <w:abstractNumId w:val="9"/>
  </w:num>
  <w:num w:numId="13">
    <w:abstractNumId w:val="16"/>
  </w:num>
  <w:num w:numId="14">
    <w:abstractNumId w:val="27"/>
  </w:num>
  <w:num w:numId="15">
    <w:abstractNumId w:val="15"/>
  </w:num>
  <w:num w:numId="16">
    <w:abstractNumId w:val="11"/>
  </w:num>
  <w:num w:numId="17">
    <w:abstractNumId w:val="12"/>
  </w:num>
  <w:num w:numId="18">
    <w:abstractNumId w:val="3"/>
  </w:num>
  <w:num w:numId="19">
    <w:abstractNumId w:val="6"/>
  </w:num>
  <w:num w:numId="20">
    <w:abstractNumId w:val="20"/>
  </w:num>
  <w:num w:numId="21">
    <w:abstractNumId w:val="7"/>
  </w:num>
  <w:num w:numId="22">
    <w:abstractNumId w:val="4"/>
  </w:num>
  <w:num w:numId="23">
    <w:abstractNumId w:val="10"/>
  </w:num>
  <w:num w:numId="24">
    <w:abstractNumId w:val="1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1"/>
    <w:rsid w:val="000032CB"/>
    <w:rsid w:val="0000367C"/>
    <w:rsid w:val="0000555F"/>
    <w:rsid w:val="000132DA"/>
    <w:rsid w:val="0001457E"/>
    <w:rsid w:val="00016949"/>
    <w:rsid w:val="00021B79"/>
    <w:rsid w:val="00021DAF"/>
    <w:rsid w:val="00032FD6"/>
    <w:rsid w:val="0003617F"/>
    <w:rsid w:val="00037447"/>
    <w:rsid w:val="00047532"/>
    <w:rsid w:val="00055EF5"/>
    <w:rsid w:val="00060D0F"/>
    <w:rsid w:val="00063EBB"/>
    <w:rsid w:val="00066AC2"/>
    <w:rsid w:val="00073E3B"/>
    <w:rsid w:val="00074E5A"/>
    <w:rsid w:val="00080FAD"/>
    <w:rsid w:val="00084181"/>
    <w:rsid w:val="0008426A"/>
    <w:rsid w:val="000902AB"/>
    <w:rsid w:val="0009165B"/>
    <w:rsid w:val="000924F3"/>
    <w:rsid w:val="000959AE"/>
    <w:rsid w:val="00096479"/>
    <w:rsid w:val="000A2477"/>
    <w:rsid w:val="000A4CA7"/>
    <w:rsid w:val="000A6474"/>
    <w:rsid w:val="000B0538"/>
    <w:rsid w:val="000B1F06"/>
    <w:rsid w:val="000B2774"/>
    <w:rsid w:val="000B39C8"/>
    <w:rsid w:val="000B4D4E"/>
    <w:rsid w:val="000B750B"/>
    <w:rsid w:val="000B7EBD"/>
    <w:rsid w:val="000C0FB2"/>
    <w:rsid w:val="000C3626"/>
    <w:rsid w:val="000C4625"/>
    <w:rsid w:val="000C7F4E"/>
    <w:rsid w:val="000E3E8B"/>
    <w:rsid w:val="000E47D7"/>
    <w:rsid w:val="000E6441"/>
    <w:rsid w:val="000F20E3"/>
    <w:rsid w:val="000F4AC7"/>
    <w:rsid w:val="000F4DCF"/>
    <w:rsid w:val="000F621E"/>
    <w:rsid w:val="001041F5"/>
    <w:rsid w:val="001059C1"/>
    <w:rsid w:val="00112889"/>
    <w:rsid w:val="00133EFA"/>
    <w:rsid w:val="001405FA"/>
    <w:rsid w:val="00142563"/>
    <w:rsid w:val="00153297"/>
    <w:rsid w:val="00161BDF"/>
    <w:rsid w:val="00165832"/>
    <w:rsid w:val="0016655A"/>
    <w:rsid w:val="00174FFB"/>
    <w:rsid w:val="00180714"/>
    <w:rsid w:val="00180A44"/>
    <w:rsid w:val="00181A0B"/>
    <w:rsid w:val="0018458E"/>
    <w:rsid w:val="0018504D"/>
    <w:rsid w:val="00185CB9"/>
    <w:rsid w:val="001912C3"/>
    <w:rsid w:val="00193A71"/>
    <w:rsid w:val="00194721"/>
    <w:rsid w:val="00197832"/>
    <w:rsid w:val="001A0F20"/>
    <w:rsid w:val="001A1D59"/>
    <w:rsid w:val="001A25CF"/>
    <w:rsid w:val="001A5A6E"/>
    <w:rsid w:val="001A7432"/>
    <w:rsid w:val="001B0CAA"/>
    <w:rsid w:val="001B4029"/>
    <w:rsid w:val="001C4CF6"/>
    <w:rsid w:val="001C7A13"/>
    <w:rsid w:val="001D05E2"/>
    <w:rsid w:val="001E0A24"/>
    <w:rsid w:val="001E116F"/>
    <w:rsid w:val="001E3104"/>
    <w:rsid w:val="001E50B9"/>
    <w:rsid w:val="001F1E50"/>
    <w:rsid w:val="001F74F1"/>
    <w:rsid w:val="0020136C"/>
    <w:rsid w:val="002026CE"/>
    <w:rsid w:val="00204F98"/>
    <w:rsid w:val="0020733B"/>
    <w:rsid w:val="002131CB"/>
    <w:rsid w:val="00214EF2"/>
    <w:rsid w:val="00217727"/>
    <w:rsid w:val="0022098C"/>
    <w:rsid w:val="002244A4"/>
    <w:rsid w:val="00243A34"/>
    <w:rsid w:val="0024658F"/>
    <w:rsid w:val="00247422"/>
    <w:rsid w:val="00250213"/>
    <w:rsid w:val="00251DEF"/>
    <w:rsid w:val="00256F53"/>
    <w:rsid w:val="00257F7D"/>
    <w:rsid w:val="00260C85"/>
    <w:rsid w:val="00262E5A"/>
    <w:rsid w:val="002640E4"/>
    <w:rsid w:val="00264D37"/>
    <w:rsid w:val="00270E8E"/>
    <w:rsid w:val="00281F40"/>
    <w:rsid w:val="00286968"/>
    <w:rsid w:val="00290E42"/>
    <w:rsid w:val="0029276B"/>
    <w:rsid w:val="00292AEA"/>
    <w:rsid w:val="00294E12"/>
    <w:rsid w:val="00295A44"/>
    <w:rsid w:val="00295AD2"/>
    <w:rsid w:val="0029794F"/>
    <w:rsid w:val="002A41C8"/>
    <w:rsid w:val="002A5B1C"/>
    <w:rsid w:val="002B34D4"/>
    <w:rsid w:val="002B42E7"/>
    <w:rsid w:val="002B590F"/>
    <w:rsid w:val="002B6BAE"/>
    <w:rsid w:val="002B78A0"/>
    <w:rsid w:val="002C1388"/>
    <w:rsid w:val="002C423D"/>
    <w:rsid w:val="002C43E1"/>
    <w:rsid w:val="002C587F"/>
    <w:rsid w:val="002D209C"/>
    <w:rsid w:val="002E2839"/>
    <w:rsid w:val="002E2F96"/>
    <w:rsid w:val="002E65C5"/>
    <w:rsid w:val="002E7825"/>
    <w:rsid w:val="002F19F5"/>
    <w:rsid w:val="002F5153"/>
    <w:rsid w:val="002F6761"/>
    <w:rsid w:val="00300146"/>
    <w:rsid w:val="00303FBF"/>
    <w:rsid w:val="00311638"/>
    <w:rsid w:val="003160CA"/>
    <w:rsid w:val="003219A0"/>
    <w:rsid w:val="003239E7"/>
    <w:rsid w:val="00323A05"/>
    <w:rsid w:val="00325CFF"/>
    <w:rsid w:val="00326599"/>
    <w:rsid w:val="0032788A"/>
    <w:rsid w:val="00330B99"/>
    <w:rsid w:val="00336B9C"/>
    <w:rsid w:val="00342416"/>
    <w:rsid w:val="0035465F"/>
    <w:rsid w:val="00355695"/>
    <w:rsid w:val="00366192"/>
    <w:rsid w:val="00366636"/>
    <w:rsid w:val="0037624A"/>
    <w:rsid w:val="00396FE3"/>
    <w:rsid w:val="0039727D"/>
    <w:rsid w:val="003A19A1"/>
    <w:rsid w:val="003A7171"/>
    <w:rsid w:val="003A73B4"/>
    <w:rsid w:val="003B3603"/>
    <w:rsid w:val="003C02A3"/>
    <w:rsid w:val="003C1EE0"/>
    <w:rsid w:val="003C4F8A"/>
    <w:rsid w:val="003C7427"/>
    <w:rsid w:val="003E3BC6"/>
    <w:rsid w:val="003E41D6"/>
    <w:rsid w:val="003E7F27"/>
    <w:rsid w:val="003F0A84"/>
    <w:rsid w:val="00403BD4"/>
    <w:rsid w:val="004046CF"/>
    <w:rsid w:val="00404C1E"/>
    <w:rsid w:val="00406135"/>
    <w:rsid w:val="00407345"/>
    <w:rsid w:val="0041185B"/>
    <w:rsid w:val="004153A4"/>
    <w:rsid w:val="00415E41"/>
    <w:rsid w:val="00417A02"/>
    <w:rsid w:val="00420312"/>
    <w:rsid w:val="004210B8"/>
    <w:rsid w:val="004265CF"/>
    <w:rsid w:val="0044190B"/>
    <w:rsid w:val="00442AD0"/>
    <w:rsid w:val="00444A61"/>
    <w:rsid w:val="00445FB3"/>
    <w:rsid w:val="00461978"/>
    <w:rsid w:val="00465A1C"/>
    <w:rsid w:val="00471029"/>
    <w:rsid w:val="00475B71"/>
    <w:rsid w:val="00475D1D"/>
    <w:rsid w:val="00480A8D"/>
    <w:rsid w:val="00491599"/>
    <w:rsid w:val="00493880"/>
    <w:rsid w:val="00495546"/>
    <w:rsid w:val="0049784E"/>
    <w:rsid w:val="004A238A"/>
    <w:rsid w:val="004A7306"/>
    <w:rsid w:val="004B2510"/>
    <w:rsid w:val="004B30B5"/>
    <w:rsid w:val="004B4E81"/>
    <w:rsid w:val="004C5FC1"/>
    <w:rsid w:val="004C7683"/>
    <w:rsid w:val="004E20C8"/>
    <w:rsid w:val="00500FE6"/>
    <w:rsid w:val="00502F15"/>
    <w:rsid w:val="00507E03"/>
    <w:rsid w:val="00520C77"/>
    <w:rsid w:val="00520FDB"/>
    <w:rsid w:val="00525945"/>
    <w:rsid w:val="00532825"/>
    <w:rsid w:val="005361CA"/>
    <w:rsid w:val="0054503B"/>
    <w:rsid w:val="005607C3"/>
    <w:rsid w:val="00560A5F"/>
    <w:rsid w:val="00560AAB"/>
    <w:rsid w:val="00561CEC"/>
    <w:rsid w:val="00571A48"/>
    <w:rsid w:val="005741D7"/>
    <w:rsid w:val="00576230"/>
    <w:rsid w:val="0058303C"/>
    <w:rsid w:val="00592C56"/>
    <w:rsid w:val="005A165F"/>
    <w:rsid w:val="005A3858"/>
    <w:rsid w:val="005A447C"/>
    <w:rsid w:val="005A44D6"/>
    <w:rsid w:val="005C059C"/>
    <w:rsid w:val="005C619C"/>
    <w:rsid w:val="005C7BF5"/>
    <w:rsid w:val="005D4FD7"/>
    <w:rsid w:val="005E0F5B"/>
    <w:rsid w:val="005E692F"/>
    <w:rsid w:val="005F047D"/>
    <w:rsid w:val="006216F3"/>
    <w:rsid w:val="00622A4E"/>
    <w:rsid w:val="006275BA"/>
    <w:rsid w:val="006365A6"/>
    <w:rsid w:val="0063665E"/>
    <w:rsid w:val="0064609D"/>
    <w:rsid w:val="006550C0"/>
    <w:rsid w:val="00655D68"/>
    <w:rsid w:val="00671080"/>
    <w:rsid w:val="0067251A"/>
    <w:rsid w:val="0067362E"/>
    <w:rsid w:val="0068178C"/>
    <w:rsid w:val="00683B8B"/>
    <w:rsid w:val="00687321"/>
    <w:rsid w:val="0068796C"/>
    <w:rsid w:val="00687D10"/>
    <w:rsid w:val="00687E40"/>
    <w:rsid w:val="00693ABC"/>
    <w:rsid w:val="00693F2C"/>
    <w:rsid w:val="00695CF2"/>
    <w:rsid w:val="00695FBF"/>
    <w:rsid w:val="006A116A"/>
    <w:rsid w:val="006A6A57"/>
    <w:rsid w:val="006B3770"/>
    <w:rsid w:val="006B3792"/>
    <w:rsid w:val="006B5474"/>
    <w:rsid w:val="006C3E60"/>
    <w:rsid w:val="006C3F4D"/>
    <w:rsid w:val="006D267F"/>
    <w:rsid w:val="006D6246"/>
    <w:rsid w:val="006E3411"/>
    <w:rsid w:val="006E4737"/>
    <w:rsid w:val="006F16BE"/>
    <w:rsid w:val="006F5E33"/>
    <w:rsid w:val="00700E4C"/>
    <w:rsid w:val="00703ABD"/>
    <w:rsid w:val="0070464F"/>
    <w:rsid w:val="00706422"/>
    <w:rsid w:val="0071570A"/>
    <w:rsid w:val="00715FCD"/>
    <w:rsid w:val="007172AD"/>
    <w:rsid w:val="00717904"/>
    <w:rsid w:val="007202F2"/>
    <w:rsid w:val="00720432"/>
    <w:rsid w:val="007259EC"/>
    <w:rsid w:val="00732779"/>
    <w:rsid w:val="0073699F"/>
    <w:rsid w:val="0074404C"/>
    <w:rsid w:val="00747C27"/>
    <w:rsid w:val="00747EA2"/>
    <w:rsid w:val="007502CC"/>
    <w:rsid w:val="0075121F"/>
    <w:rsid w:val="00763C34"/>
    <w:rsid w:val="0076499A"/>
    <w:rsid w:val="00767C07"/>
    <w:rsid w:val="007703FE"/>
    <w:rsid w:val="00784E96"/>
    <w:rsid w:val="00790192"/>
    <w:rsid w:val="00795E0F"/>
    <w:rsid w:val="007A3F28"/>
    <w:rsid w:val="007A5A8F"/>
    <w:rsid w:val="007A7D6D"/>
    <w:rsid w:val="007B38DB"/>
    <w:rsid w:val="007B5B3D"/>
    <w:rsid w:val="007C0979"/>
    <w:rsid w:val="007C3B82"/>
    <w:rsid w:val="007C6817"/>
    <w:rsid w:val="007C6D82"/>
    <w:rsid w:val="007C729A"/>
    <w:rsid w:val="007D2212"/>
    <w:rsid w:val="007D4B8B"/>
    <w:rsid w:val="007D6DF8"/>
    <w:rsid w:val="007D7AAB"/>
    <w:rsid w:val="007E1CB8"/>
    <w:rsid w:val="007E3218"/>
    <w:rsid w:val="007E55B1"/>
    <w:rsid w:val="007E5BB1"/>
    <w:rsid w:val="007E6EC6"/>
    <w:rsid w:val="007F0EB4"/>
    <w:rsid w:val="007F29DC"/>
    <w:rsid w:val="007F386C"/>
    <w:rsid w:val="00803769"/>
    <w:rsid w:val="0080414A"/>
    <w:rsid w:val="008058C8"/>
    <w:rsid w:val="0081273A"/>
    <w:rsid w:val="008141B5"/>
    <w:rsid w:val="00823197"/>
    <w:rsid w:val="008319E2"/>
    <w:rsid w:val="0083694A"/>
    <w:rsid w:val="008370FC"/>
    <w:rsid w:val="008372E2"/>
    <w:rsid w:val="00841F79"/>
    <w:rsid w:val="00851571"/>
    <w:rsid w:val="00861B36"/>
    <w:rsid w:val="00866C02"/>
    <w:rsid w:val="008730D9"/>
    <w:rsid w:val="00876CE9"/>
    <w:rsid w:val="00883882"/>
    <w:rsid w:val="00890807"/>
    <w:rsid w:val="008920BF"/>
    <w:rsid w:val="00895D8F"/>
    <w:rsid w:val="00895FDC"/>
    <w:rsid w:val="00896148"/>
    <w:rsid w:val="0089737B"/>
    <w:rsid w:val="008A0C52"/>
    <w:rsid w:val="008A3FA9"/>
    <w:rsid w:val="008A702B"/>
    <w:rsid w:val="008B19DC"/>
    <w:rsid w:val="008B6D52"/>
    <w:rsid w:val="008C1900"/>
    <w:rsid w:val="008C1D93"/>
    <w:rsid w:val="008C39BD"/>
    <w:rsid w:val="008D188C"/>
    <w:rsid w:val="008D57BE"/>
    <w:rsid w:val="008D5E07"/>
    <w:rsid w:val="008E294A"/>
    <w:rsid w:val="008F234E"/>
    <w:rsid w:val="008F4107"/>
    <w:rsid w:val="008F57B8"/>
    <w:rsid w:val="00903E81"/>
    <w:rsid w:val="009121DC"/>
    <w:rsid w:val="00913DC1"/>
    <w:rsid w:val="0092497D"/>
    <w:rsid w:val="00935F30"/>
    <w:rsid w:val="00936CC9"/>
    <w:rsid w:val="0094046B"/>
    <w:rsid w:val="00950183"/>
    <w:rsid w:val="009550CA"/>
    <w:rsid w:val="009558E7"/>
    <w:rsid w:val="00960275"/>
    <w:rsid w:val="00960B7A"/>
    <w:rsid w:val="00960ED9"/>
    <w:rsid w:val="00961EB2"/>
    <w:rsid w:val="00964845"/>
    <w:rsid w:val="009660E4"/>
    <w:rsid w:val="0096731A"/>
    <w:rsid w:val="00967D84"/>
    <w:rsid w:val="00974364"/>
    <w:rsid w:val="0097544C"/>
    <w:rsid w:val="009766F1"/>
    <w:rsid w:val="00980775"/>
    <w:rsid w:val="00980A8F"/>
    <w:rsid w:val="009812D0"/>
    <w:rsid w:val="00982849"/>
    <w:rsid w:val="00983E5C"/>
    <w:rsid w:val="00984835"/>
    <w:rsid w:val="00984C4D"/>
    <w:rsid w:val="00986C1A"/>
    <w:rsid w:val="0099310D"/>
    <w:rsid w:val="009A3AC7"/>
    <w:rsid w:val="009A43F1"/>
    <w:rsid w:val="009A67B6"/>
    <w:rsid w:val="009A735B"/>
    <w:rsid w:val="009A7C20"/>
    <w:rsid w:val="009B453C"/>
    <w:rsid w:val="009C611B"/>
    <w:rsid w:val="009D32E5"/>
    <w:rsid w:val="009E4706"/>
    <w:rsid w:val="009E4FA6"/>
    <w:rsid w:val="009E7670"/>
    <w:rsid w:val="009F0AE4"/>
    <w:rsid w:val="009F1E10"/>
    <w:rsid w:val="009F611A"/>
    <w:rsid w:val="00A03B56"/>
    <w:rsid w:val="00A1303C"/>
    <w:rsid w:val="00A14645"/>
    <w:rsid w:val="00A14B98"/>
    <w:rsid w:val="00A172B7"/>
    <w:rsid w:val="00A30F58"/>
    <w:rsid w:val="00A312E1"/>
    <w:rsid w:val="00A3414A"/>
    <w:rsid w:val="00A40F5D"/>
    <w:rsid w:val="00A4558F"/>
    <w:rsid w:val="00A455B1"/>
    <w:rsid w:val="00A45799"/>
    <w:rsid w:val="00A53D05"/>
    <w:rsid w:val="00A5447B"/>
    <w:rsid w:val="00A56ECE"/>
    <w:rsid w:val="00A6002A"/>
    <w:rsid w:val="00A61014"/>
    <w:rsid w:val="00A61BE1"/>
    <w:rsid w:val="00A61C7C"/>
    <w:rsid w:val="00A62119"/>
    <w:rsid w:val="00A74503"/>
    <w:rsid w:val="00A7753E"/>
    <w:rsid w:val="00A81499"/>
    <w:rsid w:val="00A83B03"/>
    <w:rsid w:val="00A862B5"/>
    <w:rsid w:val="00A8792E"/>
    <w:rsid w:val="00A95A36"/>
    <w:rsid w:val="00A976FF"/>
    <w:rsid w:val="00AA1D79"/>
    <w:rsid w:val="00AA362B"/>
    <w:rsid w:val="00AA4705"/>
    <w:rsid w:val="00AB7A0E"/>
    <w:rsid w:val="00AC2B3D"/>
    <w:rsid w:val="00AC58A4"/>
    <w:rsid w:val="00AD07E9"/>
    <w:rsid w:val="00AD094B"/>
    <w:rsid w:val="00AD3AF1"/>
    <w:rsid w:val="00AD5F4F"/>
    <w:rsid w:val="00AD78A2"/>
    <w:rsid w:val="00AE01F9"/>
    <w:rsid w:val="00AE374D"/>
    <w:rsid w:val="00AE7005"/>
    <w:rsid w:val="00AF7AA4"/>
    <w:rsid w:val="00B0423C"/>
    <w:rsid w:val="00B0710C"/>
    <w:rsid w:val="00B1707A"/>
    <w:rsid w:val="00B3186A"/>
    <w:rsid w:val="00B32A91"/>
    <w:rsid w:val="00B35259"/>
    <w:rsid w:val="00B36CF9"/>
    <w:rsid w:val="00B37C04"/>
    <w:rsid w:val="00B4386A"/>
    <w:rsid w:val="00B5005B"/>
    <w:rsid w:val="00B569DF"/>
    <w:rsid w:val="00B63168"/>
    <w:rsid w:val="00B63809"/>
    <w:rsid w:val="00B661C1"/>
    <w:rsid w:val="00B70BF0"/>
    <w:rsid w:val="00B71E3E"/>
    <w:rsid w:val="00B73E53"/>
    <w:rsid w:val="00B73F20"/>
    <w:rsid w:val="00B8452E"/>
    <w:rsid w:val="00B85ED6"/>
    <w:rsid w:val="00B86B55"/>
    <w:rsid w:val="00B87D1D"/>
    <w:rsid w:val="00B92875"/>
    <w:rsid w:val="00B949DD"/>
    <w:rsid w:val="00BA1412"/>
    <w:rsid w:val="00BA37BE"/>
    <w:rsid w:val="00BB1872"/>
    <w:rsid w:val="00BB302E"/>
    <w:rsid w:val="00BB30CC"/>
    <w:rsid w:val="00BB4C67"/>
    <w:rsid w:val="00BB6F22"/>
    <w:rsid w:val="00BD1DAE"/>
    <w:rsid w:val="00BE5435"/>
    <w:rsid w:val="00BE5C0E"/>
    <w:rsid w:val="00BF08BC"/>
    <w:rsid w:val="00BF565C"/>
    <w:rsid w:val="00C00417"/>
    <w:rsid w:val="00C02D7B"/>
    <w:rsid w:val="00C0430A"/>
    <w:rsid w:val="00C07B44"/>
    <w:rsid w:val="00C10339"/>
    <w:rsid w:val="00C11FC2"/>
    <w:rsid w:val="00C12DED"/>
    <w:rsid w:val="00C1387B"/>
    <w:rsid w:val="00C13A96"/>
    <w:rsid w:val="00C15A1B"/>
    <w:rsid w:val="00C16CCD"/>
    <w:rsid w:val="00C229FA"/>
    <w:rsid w:val="00C246BC"/>
    <w:rsid w:val="00C255FA"/>
    <w:rsid w:val="00C25A55"/>
    <w:rsid w:val="00C26989"/>
    <w:rsid w:val="00C26E4E"/>
    <w:rsid w:val="00C2739F"/>
    <w:rsid w:val="00C27D62"/>
    <w:rsid w:val="00C3142D"/>
    <w:rsid w:val="00C32599"/>
    <w:rsid w:val="00C32FBD"/>
    <w:rsid w:val="00C33652"/>
    <w:rsid w:val="00C340EC"/>
    <w:rsid w:val="00C40789"/>
    <w:rsid w:val="00C41937"/>
    <w:rsid w:val="00C41A60"/>
    <w:rsid w:val="00C4237E"/>
    <w:rsid w:val="00C60614"/>
    <w:rsid w:val="00C607E1"/>
    <w:rsid w:val="00C61046"/>
    <w:rsid w:val="00C61D4A"/>
    <w:rsid w:val="00C61DBF"/>
    <w:rsid w:val="00C62083"/>
    <w:rsid w:val="00C6383E"/>
    <w:rsid w:val="00C66A81"/>
    <w:rsid w:val="00C715AE"/>
    <w:rsid w:val="00C771E9"/>
    <w:rsid w:val="00C87E68"/>
    <w:rsid w:val="00C90438"/>
    <w:rsid w:val="00C9467A"/>
    <w:rsid w:val="00C951EF"/>
    <w:rsid w:val="00C967F2"/>
    <w:rsid w:val="00CA75E8"/>
    <w:rsid w:val="00CB0790"/>
    <w:rsid w:val="00CB2B94"/>
    <w:rsid w:val="00CB7D13"/>
    <w:rsid w:val="00CC1A55"/>
    <w:rsid w:val="00CC51CF"/>
    <w:rsid w:val="00CD3701"/>
    <w:rsid w:val="00CD5182"/>
    <w:rsid w:val="00CD6421"/>
    <w:rsid w:val="00CD69AB"/>
    <w:rsid w:val="00CE50F4"/>
    <w:rsid w:val="00CE78AA"/>
    <w:rsid w:val="00CF0292"/>
    <w:rsid w:val="00CF5DAD"/>
    <w:rsid w:val="00D021C9"/>
    <w:rsid w:val="00D04E37"/>
    <w:rsid w:val="00D071C0"/>
    <w:rsid w:val="00D12313"/>
    <w:rsid w:val="00D12AC6"/>
    <w:rsid w:val="00D228AF"/>
    <w:rsid w:val="00D24188"/>
    <w:rsid w:val="00D24652"/>
    <w:rsid w:val="00D270D9"/>
    <w:rsid w:val="00D306C5"/>
    <w:rsid w:val="00D31EE4"/>
    <w:rsid w:val="00D32CFD"/>
    <w:rsid w:val="00D3536C"/>
    <w:rsid w:val="00D36A61"/>
    <w:rsid w:val="00D44DCE"/>
    <w:rsid w:val="00D46D0E"/>
    <w:rsid w:val="00D52E36"/>
    <w:rsid w:val="00D614EC"/>
    <w:rsid w:val="00D705DB"/>
    <w:rsid w:val="00D70AA1"/>
    <w:rsid w:val="00D736F0"/>
    <w:rsid w:val="00D73836"/>
    <w:rsid w:val="00D7409D"/>
    <w:rsid w:val="00D75F39"/>
    <w:rsid w:val="00D80EAD"/>
    <w:rsid w:val="00D84CE1"/>
    <w:rsid w:val="00D8504E"/>
    <w:rsid w:val="00D8655B"/>
    <w:rsid w:val="00DA0A9B"/>
    <w:rsid w:val="00DA3856"/>
    <w:rsid w:val="00DB0496"/>
    <w:rsid w:val="00DB1AC4"/>
    <w:rsid w:val="00DD52A6"/>
    <w:rsid w:val="00DE3E3F"/>
    <w:rsid w:val="00DE64D7"/>
    <w:rsid w:val="00DF0A5B"/>
    <w:rsid w:val="00DF6DEA"/>
    <w:rsid w:val="00DF7D78"/>
    <w:rsid w:val="00E065B1"/>
    <w:rsid w:val="00E06E13"/>
    <w:rsid w:val="00E1367D"/>
    <w:rsid w:val="00E14530"/>
    <w:rsid w:val="00E17F62"/>
    <w:rsid w:val="00E21A22"/>
    <w:rsid w:val="00E22C2C"/>
    <w:rsid w:val="00E25635"/>
    <w:rsid w:val="00E25DD4"/>
    <w:rsid w:val="00E27F04"/>
    <w:rsid w:val="00E33F69"/>
    <w:rsid w:val="00E34DF2"/>
    <w:rsid w:val="00E3592A"/>
    <w:rsid w:val="00E369BD"/>
    <w:rsid w:val="00E44346"/>
    <w:rsid w:val="00E45231"/>
    <w:rsid w:val="00E569C1"/>
    <w:rsid w:val="00E57985"/>
    <w:rsid w:val="00E60AD9"/>
    <w:rsid w:val="00E66D44"/>
    <w:rsid w:val="00E7187F"/>
    <w:rsid w:val="00E72152"/>
    <w:rsid w:val="00E8267C"/>
    <w:rsid w:val="00E86E67"/>
    <w:rsid w:val="00E9106E"/>
    <w:rsid w:val="00E91293"/>
    <w:rsid w:val="00E91BEE"/>
    <w:rsid w:val="00E94BEC"/>
    <w:rsid w:val="00EA1EB2"/>
    <w:rsid w:val="00EB262F"/>
    <w:rsid w:val="00EB6998"/>
    <w:rsid w:val="00EC094F"/>
    <w:rsid w:val="00EC4452"/>
    <w:rsid w:val="00EC4A71"/>
    <w:rsid w:val="00EC5C3A"/>
    <w:rsid w:val="00ED0FC1"/>
    <w:rsid w:val="00ED1436"/>
    <w:rsid w:val="00ED1690"/>
    <w:rsid w:val="00ED1DB7"/>
    <w:rsid w:val="00EE138C"/>
    <w:rsid w:val="00EE46E0"/>
    <w:rsid w:val="00EF0393"/>
    <w:rsid w:val="00EF14AC"/>
    <w:rsid w:val="00F02165"/>
    <w:rsid w:val="00F04609"/>
    <w:rsid w:val="00F04751"/>
    <w:rsid w:val="00F10F0B"/>
    <w:rsid w:val="00F11D7E"/>
    <w:rsid w:val="00F215FD"/>
    <w:rsid w:val="00F224DD"/>
    <w:rsid w:val="00F245A2"/>
    <w:rsid w:val="00F24903"/>
    <w:rsid w:val="00F35BF2"/>
    <w:rsid w:val="00F46AEC"/>
    <w:rsid w:val="00F5257D"/>
    <w:rsid w:val="00F549C1"/>
    <w:rsid w:val="00F55FC8"/>
    <w:rsid w:val="00F56A39"/>
    <w:rsid w:val="00F63F90"/>
    <w:rsid w:val="00F64F67"/>
    <w:rsid w:val="00F65DC1"/>
    <w:rsid w:val="00F71BEC"/>
    <w:rsid w:val="00F80CEA"/>
    <w:rsid w:val="00F83A03"/>
    <w:rsid w:val="00F84DEC"/>
    <w:rsid w:val="00F9516E"/>
    <w:rsid w:val="00F952CC"/>
    <w:rsid w:val="00FA5EE1"/>
    <w:rsid w:val="00FA6E39"/>
    <w:rsid w:val="00FB0821"/>
    <w:rsid w:val="00FB6D77"/>
    <w:rsid w:val="00FB6DA8"/>
    <w:rsid w:val="00FC21E0"/>
    <w:rsid w:val="00FC26F2"/>
    <w:rsid w:val="00FC3EBD"/>
    <w:rsid w:val="00FC5C05"/>
    <w:rsid w:val="00FE27B0"/>
    <w:rsid w:val="00FE43F6"/>
    <w:rsid w:val="00FE5004"/>
    <w:rsid w:val="00FE7291"/>
    <w:rsid w:val="00FF0362"/>
    <w:rsid w:val="00FF0A06"/>
    <w:rsid w:val="00FF36CD"/>
    <w:rsid w:val="00FF4406"/>
    <w:rsid w:val="00FF4661"/>
    <w:rsid w:val="00FF479D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D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E4E"/>
    <w:pPr>
      <w:widowControl w:val="0"/>
      <w:ind w:firstLine="53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styleId="ab">
    <w:name w:val="List Paragraph"/>
    <w:basedOn w:val="a0"/>
    <w:uiPriority w:val="34"/>
    <w:qFormat/>
    <w:rsid w:val="001059C1"/>
    <w:pPr>
      <w:ind w:left="720"/>
      <w:contextualSpacing/>
    </w:pPr>
  </w:style>
  <w:style w:type="table" w:styleId="ac">
    <w:name w:val="Table Grid"/>
    <w:basedOn w:val="a2"/>
    <w:uiPriority w:val="59"/>
    <w:rsid w:val="001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"/>
    <w:basedOn w:val="a0"/>
    <w:link w:val="ae"/>
    <w:qFormat/>
    <w:rsid w:val="00C32599"/>
    <w:pPr>
      <w:widowControl/>
      <w:spacing w:before="120" w:after="60"/>
      <w:ind w:firstLine="567"/>
    </w:pPr>
    <w:rPr>
      <w:lang w:val="x-none" w:eastAsia="x-none"/>
    </w:rPr>
  </w:style>
  <w:style w:type="character" w:customStyle="1" w:styleId="ae">
    <w:name w:val="Абзац Знак"/>
    <w:link w:val="ad"/>
    <w:rsid w:val="00C32599"/>
    <w:rPr>
      <w:rFonts w:ascii="Times New Roman" w:eastAsia="Times New Roman" w:hAnsi="Times New Roman" w:cs="Times New Roman"/>
      <w:lang w:val="x-none" w:eastAsia="x-none"/>
    </w:rPr>
  </w:style>
  <w:style w:type="paragraph" w:styleId="a">
    <w:name w:val="List"/>
    <w:basedOn w:val="a0"/>
    <w:rsid w:val="00C32599"/>
    <w:pPr>
      <w:widowControl/>
      <w:numPr>
        <w:numId w:val="3"/>
      </w:numPr>
      <w:spacing w:after="60"/>
    </w:pPr>
    <w:rPr>
      <w:snapToGrid w:val="0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Strong"/>
    <w:qFormat/>
    <w:rsid w:val="00AE374D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4C7683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4C7683"/>
  </w:style>
  <w:style w:type="character" w:customStyle="1" w:styleId="af4">
    <w:name w:val="Текст примечания Знак"/>
    <w:basedOn w:val="a1"/>
    <w:link w:val="af3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445FB3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B63809"/>
    <w:rPr>
      <w:rFonts w:ascii="Times New Roman" w:eastAsia="Times New Roman" w:hAnsi="Times New Roman" w:cs="Times New Roman"/>
    </w:rPr>
  </w:style>
  <w:style w:type="paragraph" w:styleId="af8">
    <w:name w:val="Body Text Indent"/>
    <w:basedOn w:val="a0"/>
    <w:link w:val="af9"/>
    <w:semiHidden/>
    <w:rsid w:val="005C619C"/>
    <w:pPr>
      <w:widowControl/>
      <w:spacing w:line="480" w:lineRule="exact"/>
      <w:ind w:right="68" w:firstLine="480"/>
    </w:pPr>
    <w:rPr>
      <w:sz w:val="28"/>
    </w:rPr>
  </w:style>
  <w:style w:type="character" w:customStyle="1" w:styleId="af9">
    <w:name w:val="Основной текст с отступом Знак"/>
    <w:basedOn w:val="a1"/>
    <w:link w:val="af8"/>
    <w:semiHidden/>
    <w:rsid w:val="005C619C"/>
    <w:rPr>
      <w:rFonts w:ascii="Times New Roman" w:eastAsia="Times New Roman" w:hAnsi="Times New Roman" w:cs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5C619C"/>
    <w:pPr>
      <w:widowControl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b">
    <w:name w:val="Текст сноски Знак"/>
    <w:basedOn w:val="a1"/>
    <w:link w:val="afa"/>
    <w:uiPriority w:val="99"/>
    <w:rsid w:val="005C619C"/>
  </w:style>
  <w:style w:type="character" w:styleId="afc">
    <w:name w:val="footnote reference"/>
    <w:basedOn w:val="a1"/>
    <w:uiPriority w:val="99"/>
    <w:unhideWhenUsed/>
    <w:rsid w:val="005C619C"/>
    <w:rPr>
      <w:vertAlign w:val="superscript"/>
    </w:rPr>
  </w:style>
  <w:style w:type="paragraph" w:customStyle="1" w:styleId="afd">
    <w:name w:val="Примечание"/>
    <w:basedOn w:val="a0"/>
    <w:rsid w:val="005C619C"/>
    <w:pPr>
      <w:shd w:val="clear" w:color="auto" w:fill="FFFFFF"/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5C619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A61014"/>
  </w:style>
  <w:style w:type="paragraph" w:styleId="afe">
    <w:name w:val="endnote text"/>
    <w:basedOn w:val="a0"/>
    <w:link w:val="aff"/>
    <w:uiPriority w:val="99"/>
    <w:semiHidden/>
    <w:unhideWhenUsed/>
    <w:rsid w:val="00D3536C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3536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D3536C"/>
    <w:rPr>
      <w:vertAlign w:val="superscript"/>
    </w:rPr>
  </w:style>
  <w:style w:type="character" w:styleId="aff1">
    <w:name w:val="Hyperlink"/>
    <w:basedOn w:val="a1"/>
    <w:uiPriority w:val="99"/>
    <w:semiHidden/>
    <w:unhideWhenUsed/>
    <w:rsid w:val="007A7D6D"/>
    <w:rPr>
      <w:color w:val="0000FF"/>
      <w:u w:val="single"/>
    </w:rPr>
  </w:style>
  <w:style w:type="character" w:customStyle="1" w:styleId="hl">
    <w:name w:val="hl"/>
    <w:basedOn w:val="a1"/>
    <w:rsid w:val="0087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E4E"/>
    <w:pPr>
      <w:widowControl w:val="0"/>
      <w:ind w:firstLine="53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styleId="ab">
    <w:name w:val="List Paragraph"/>
    <w:basedOn w:val="a0"/>
    <w:uiPriority w:val="34"/>
    <w:qFormat/>
    <w:rsid w:val="001059C1"/>
    <w:pPr>
      <w:ind w:left="720"/>
      <w:contextualSpacing/>
    </w:pPr>
  </w:style>
  <w:style w:type="table" w:styleId="ac">
    <w:name w:val="Table Grid"/>
    <w:basedOn w:val="a2"/>
    <w:uiPriority w:val="59"/>
    <w:rsid w:val="001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"/>
    <w:basedOn w:val="a0"/>
    <w:link w:val="ae"/>
    <w:qFormat/>
    <w:rsid w:val="00C32599"/>
    <w:pPr>
      <w:widowControl/>
      <w:spacing w:before="120" w:after="60"/>
      <w:ind w:firstLine="567"/>
    </w:pPr>
    <w:rPr>
      <w:lang w:val="x-none" w:eastAsia="x-none"/>
    </w:rPr>
  </w:style>
  <w:style w:type="character" w:customStyle="1" w:styleId="ae">
    <w:name w:val="Абзац Знак"/>
    <w:link w:val="ad"/>
    <w:rsid w:val="00C32599"/>
    <w:rPr>
      <w:rFonts w:ascii="Times New Roman" w:eastAsia="Times New Roman" w:hAnsi="Times New Roman" w:cs="Times New Roman"/>
      <w:lang w:val="x-none" w:eastAsia="x-none"/>
    </w:rPr>
  </w:style>
  <w:style w:type="paragraph" w:styleId="a">
    <w:name w:val="List"/>
    <w:basedOn w:val="a0"/>
    <w:rsid w:val="00C32599"/>
    <w:pPr>
      <w:widowControl/>
      <w:numPr>
        <w:numId w:val="3"/>
      </w:numPr>
      <w:spacing w:after="60"/>
    </w:pPr>
    <w:rPr>
      <w:snapToGrid w:val="0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Strong"/>
    <w:qFormat/>
    <w:rsid w:val="00AE374D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4C7683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4C7683"/>
  </w:style>
  <w:style w:type="character" w:customStyle="1" w:styleId="af4">
    <w:name w:val="Текст примечания Знак"/>
    <w:basedOn w:val="a1"/>
    <w:link w:val="af3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445FB3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B63809"/>
    <w:rPr>
      <w:rFonts w:ascii="Times New Roman" w:eastAsia="Times New Roman" w:hAnsi="Times New Roman" w:cs="Times New Roman"/>
    </w:rPr>
  </w:style>
  <w:style w:type="paragraph" w:styleId="af8">
    <w:name w:val="Body Text Indent"/>
    <w:basedOn w:val="a0"/>
    <w:link w:val="af9"/>
    <w:semiHidden/>
    <w:rsid w:val="005C619C"/>
    <w:pPr>
      <w:widowControl/>
      <w:spacing w:line="480" w:lineRule="exact"/>
      <w:ind w:right="68" w:firstLine="480"/>
    </w:pPr>
    <w:rPr>
      <w:sz w:val="28"/>
    </w:rPr>
  </w:style>
  <w:style w:type="character" w:customStyle="1" w:styleId="af9">
    <w:name w:val="Основной текст с отступом Знак"/>
    <w:basedOn w:val="a1"/>
    <w:link w:val="af8"/>
    <w:semiHidden/>
    <w:rsid w:val="005C619C"/>
    <w:rPr>
      <w:rFonts w:ascii="Times New Roman" w:eastAsia="Times New Roman" w:hAnsi="Times New Roman" w:cs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5C619C"/>
    <w:pPr>
      <w:widowControl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b">
    <w:name w:val="Текст сноски Знак"/>
    <w:basedOn w:val="a1"/>
    <w:link w:val="afa"/>
    <w:uiPriority w:val="99"/>
    <w:rsid w:val="005C619C"/>
  </w:style>
  <w:style w:type="character" w:styleId="afc">
    <w:name w:val="footnote reference"/>
    <w:basedOn w:val="a1"/>
    <w:uiPriority w:val="99"/>
    <w:unhideWhenUsed/>
    <w:rsid w:val="005C619C"/>
    <w:rPr>
      <w:vertAlign w:val="superscript"/>
    </w:rPr>
  </w:style>
  <w:style w:type="paragraph" w:customStyle="1" w:styleId="afd">
    <w:name w:val="Примечание"/>
    <w:basedOn w:val="a0"/>
    <w:rsid w:val="005C619C"/>
    <w:pPr>
      <w:shd w:val="clear" w:color="auto" w:fill="FFFFFF"/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5C619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A61014"/>
  </w:style>
  <w:style w:type="paragraph" w:styleId="afe">
    <w:name w:val="endnote text"/>
    <w:basedOn w:val="a0"/>
    <w:link w:val="aff"/>
    <w:uiPriority w:val="99"/>
    <w:semiHidden/>
    <w:unhideWhenUsed/>
    <w:rsid w:val="00D3536C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3536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D3536C"/>
    <w:rPr>
      <w:vertAlign w:val="superscript"/>
    </w:rPr>
  </w:style>
  <w:style w:type="character" w:styleId="aff1">
    <w:name w:val="Hyperlink"/>
    <w:basedOn w:val="a1"/>
    <w:uiPriority w:val="99"/>
    <w:semiHidden/>
    <w:unhideWhenUsed/>
    <w:rsid w:val="007A7D6D"/>
    <w:rPr>
      <w:color w:val="0000FF"/>
      <w:u w:val="single"/>
    </w:rPr>
  </w:style>
  <w:style w:type="character" w:customStyle="1" w:styleId="hl">
    <w:name w:val="hl"/>
    <w:basedOn w:val="a1"/>
    <w:rsid w:val="0087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E62E6-0A23-47D5-A952-F748CA6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3</cp:revision>
  <cp:lastPrinted>2018-03-20T13:38:00Z</cp:lastPrinted>
  <dcterms:created xsi:type="dcterms:W3CDTF">2018-07-19T08:04:00Z</dcterms:created>
  <dcterms:modified xsi:type="dcterms:W3CDTF">2018-07-19T08:31:00Z</dcterms:modified>
</cp:coreProperties>
</file>